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08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</w:p>
    <w:p w:rsidR="000E6908" w:rsidRPr="00B97DCB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Cs/>
          <w:i/>
          <w:color w:val="548DD4" w:themeColor="text2" w:themeTint="99"/>
          <w:sz w:val="24"/>
          <w:szCs w:val="24"/>
          <w:lang w:eastAsia="ru-RU"/>
        </w:rPr>
      </w:pPr>
      <w:r w:rsidRPr="000E6908"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 </w:t>
      </w:r>
      <w:r w:rsidRPr="00B97DCB">
        <w:rPr>
          <w:rFonts w:ascii="Arial" w:eastAsia="Times New Roman" w:hAnsi="Arial" w:cs="Arial"/>
          <w:b/>
          <w:bCs/>
          <w:i/>
          <w:color w:val="548DD4" w:themeColor="text2" w:themeTint="99"/>
          <w:sz w:val="28"/>
          <w:szCs w:val="28"/>
          <w:lang w:eastAsia="ru-RU"/>
        </w:rPr>
        <w:t>Польша, отдых на Балтийском море</w:t>
      </w:r>
      <w:r w:rsidRPr="00B97DCB">
        <w:rPr>
          <w:rFonts w:ascii="Arial" w:eastAsia="Times New Roman" w:hAnsi="Arial" w:cs="Arial"/>
          <w:bCs/>
          <w:i/>
          <w:color w:val="548DD4" w:themeColor="text2" w:themeTint="99"/>
          <w:sz w:val="24"/>
          <w:szCs w:val="24"/>
          <w:lang w:eastAsia="ru-RU"/>
        </w:rPr>
        <w:t xml:space="preserve">  </w:t>
      </w:r>
    </w:p>
    <w:p w:rsidR="000E6908" w:rsidRPr="000E6908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</w:pPr>
    </w:p>
    <w:p w:rsidR="000E6908" w:rsidRDefault="00D37F95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О</w:t>
      </w:r>
      <w:r w:rsidR="000E6908" w:rsidRPr="000E690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тдых на курорте </w:t>
      </w:r>
      <w:proofErr w:type="spellStart"/>
      <w:r w:rsidR="000E6908" w:rsidRPr="000E69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Леба</w:t>
      </w:r>
      <w:proofErr w:type="spellEnd"/>
      <w:proofErr w:type="gramStart"/>
      <w:r w:rsidR="000E6908" w:rsidRPr="000E690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 w:rsidR="000E6908" w:rsidRPr="000E6908">
        <w:rPr>
          <w:rFonts w:ascii="Arial" w:eastAsia="Times New Roman" w:hAnsi="Arial" w:cs="Arial"/>
          <w:i/>
          <w:sz w:val="24"/>
          <w:szCs w:val="24"/>
          <w:lang w:eastAsia="ru-RU"/>
        </w:rPr>
        <w:t>( автобус</w:t>
      </w:r>
      <w:r w:rsidR="00513BD0">
        <w:rPr>
          <w:rFonts w:ascii="Arial" w:eastAsia="Times New Roman" w:hAnsi="Arial" w:cs="Arial"/>
          <w:i/>
          <w:sz w:val="24"/>
          <w:szCs w:val="24"/>
          <w:lang w:eastAsia="ru-RU"/>
        </w:rPr>
        <w:t>, 10дней/9ночей на курорте</w:t>
      </w:r>
      <w:r w:rsidR="000E6908" w:rsidRPr="000E6908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</w:p>
    <w:p w:rsidR="00D37F95" w:rsidRPr="000E6908" w:rsidRDefault="00D37F95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0E6908" w:rsidRPr="000E6908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i/>
          <w:sz w:val="14"/>
          <w:szCs w:val="14"/>
          <w:u w:val="single"/>
          <w:lang w:eastAsia="ru-RU"/>
        </w:rPr>
      </w:pPr>
    </w:p>
    <w:p w:rsidR="000E6908" w:rsidRPr="003A2517" w:rsidRDefault="000E6908" w:rsidP="003924B2">
      <w:pPr>
        <w:spacing w:after="0" w:line="240" w:lineRule="auto"/>
        <w:jc w:val="both"/>
        <w:rPr>
          <w:rFonts w:asciiTheme="majorHAnsi" w:eastAsia="Times New Roman" w:hAnsiTheme="majorHAnsi" w:cs="Arial"/>
          <w:i/>
          <w:color w:val="000000"/>
          <w:sz w:val="20"/>
          <w:szCs w:val="20"/>
          <w:lang w:eastAsia="ru-RU"/>
        </w:rPr>
      </w:pPr>
      <w:proofErr w:type="spellStart"/>
      <w:r w:rsidRPr="003A2517">
        <w:rPr>
          <w:rFonts w:asciiTheme="majorHAnsi" w:eastAsia="Times New Roman" w:hAnsiTheme="majorHAnsi" w:cs="Arial"/>
          <w:b/>
          <w:i/>
          <w:color w:val="000000"/>
          <w:sz w:val="20"/>
          <w:szCs w:val="20"/>
          <w:lang w:eastAsia="ru-RU"/>
        </w:rPr>
        <w:t>Леба</w:t>
      </w:r>
      <w:proofErr w:type="spellEnd"/>
      <w:r w:rsidRPr="003A2517">
        <w:rPr>
          <w:rFonts w:asciiTheme="majorHAnsi" w:eastAsia="Times New Roman" w:hAnsiTheme="majorHAnsi" w:cs="Arial"/>
          <w:i/>
          <w:color w:val="000000"/>
          <w:sz w:val="20"/>
          <w:szCs w:val="20"/>
          <w:lang w:eastAsia="ru-RU"/>
        </w:rPr>
        <w:t xml:space="preserve"> – это один из самых крупных и популярных курортов на польском побережье Балтийского моря с развитой инфраструктурой и вежливым обслуживающим персоналом.  Курорт славится, прежде всего, отличными широкими песчаными пляжами, прекрасными лесами, целебным воздухом, а также обилием достопримечательностей на курорте и в его окрестностях. </w:t>
      </w:r>
    </w:p>
    <w:p w:rsidR="000E6908" w:rsidRPr="000E6908" w:rsidRDefault="000E6908" w:rsidP="000E6908">
      <w:pPr>
        <w:spacing w:after="0" w:line="240" w:lineRule="auto"/>
        <w:ind w:left="-567" w:right="-567" w:firstLine="1"/>
        <w:jc w:val="both"/>
        <w:rPr>
          <w:rFonts w:ascii="Arial" w:eastAsia="Times New Roman" w:hAnsi="Arial" w:cs="Arial"/>
          <w:i/>
          <w:sz w:val="18"/>
          <w:szCs w:val="18"/>
          <w:u w:val="single"/>
          <w:lang w:eastAsia="ru-RU"/>
        </w:rPr>
      </w:pPr>
    </w:p>
    <w:tbl>
      <w:tblPr>
        <w:tblW w:w="1088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4"/>
        <w:gridCol w:w="9267"/>
      </w:tblGrid>
      <w:tr w:rsidR="000E6908" w:rsidRPr="00D76B6B" w:rsidTr="00B97DCB">
        <w:trPr>
          <w:jc w:val="center"/>
        </w:trPr>
        <w:tc>
          <w:tcPr>
            <w:tcW w:w="1614" w:type="dxa"/>
            <w:shd w:val="clear" w:color="auto" w:fill="548DD4" w:themeFill="text2" w:themeFillTint="99"/>
            <w:vAlign w:val="center"/>
          </w:tcPr>
          <w:p w:rsidR="000E6908" w:rsidRPr="00B97DCB" w:rsidRDefault="000E6908" w:rsidP="000E690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9267" w:type="dxa"/>
          </w:tcPr>
          <w:p w:rsidR="000E6908" w:rsidRPr="00D76B6B" w:rsidRDefault="00960380" w:rsidP="004969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Выезд из Минска  в 17:30 ч. (ориентирово</w:t>
            </w:r>
            <w:r w:rsidR="004969DC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чно). Транзит по территории РБ., РП. </w:t>
            </w:r>
            <w:r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Ночной переезд.</w:t>
            </w:r>
          </w:p>
        </w:tc>
      </w:tr>
      <w:tr w:rsidR="000E6908" w:rsidRPr="00D76B6B" w:rsidTr="00B97DCB">
        <w:trPr>
          <w:jc w:val="center"/>
        </w:trPr>
        <w:tc>
          <w:tcPr>
            <w:tcW w:w="1614" w:type="dxa"/>
            <w:shd w:val="clear" w:color="auto" w:fill="548DD4" w:themeFill="text2" w:themeFillTint="99"/>
            <w:vAlign w:val="center"/>
          </w:tcPr>
          <w:p w:rsidR="000E6908" w:rsidRPr="00D76B6B" w:rsidRDefault="000E6908" w:rsidP="000E690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9267" w:type="dxa"/>
          </w:tcPr>
          <w:p w:rsidR="004969DC" w:rsidRPr="00D76B6B" w:rsidRDefault="000E6908" w:rsidP="004969DC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Прибытие </w:t>
            </w:r>
            <w:r w:rsidR="004969DC" w:rsidRPr="00D76B6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на курорт</w:t>
            </w:r>
            <w:proofErr w:type="gramStart"/>
            <w:r w:rsidR="004969DC" w:rsidRPr="00D76B6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4969DC" w:rsidRPr="00D76B6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 Размещение в отелях после 14:00. Отдых на море. Ночлег.</w:t>
            </w:r>
          </w:p>
          <w:p w:rsidR="000E6908" w:rsidRPr="00D76B6B" w:rsidRDefault="000E6908" w:rsidP="0044628E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6908" w:rsidRPr="00D76B6B" w:rsidTr="00B97DCB">
        <w:trPr>
          <w:jc w:val="center"/>
        </w:trPr>
        <w:tc>
          <w:tcPr>
            <w:tcW w:w="1614" w:type="dxa"/>
            <w:shd w:val="clear" w:color="auto" w:fill="548DD4" w:themeFill="text2" w:themeFillTint="99"/>
            <w:vAlign w:val="center"/>
          </w:tcPr>
          <w:p w:rsidR="000E6908" w:rsidRPr="00D76B6B" w:rsidRDefault="004969DC" w:rsidP="004969D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3</w:t>
            </w:r>
            <w:r w:rsidR="000E6908"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-</w:t>
            </w: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10</w:t>
            </w:r>
            <w:r w:rsidR="000E6908"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 xml:space="preserve"> день</w:t>
            </w:r>
          </w:p>
        </w:tc>
        <w:tc>
          <w:tcPr>
            <w:tcW w:w="9267" w:type="dxa"/>
          </w:tcPr>
          <w:p w:rsidR="000E6908" w:rsidRPr="00D76B6B" w:rsidRDefault="000E6908" w:rsidP="000E690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Отдых на море. Питание по программе отелей.</w:t>
            </w:r>
          </w:p>
        </w:tc>
      </w:tr>
      <w:tr w:rsidR="000E6908" w:rsidRPr="00D76B6B" w:rsidTr="00B97DCB">
        <w:trPr>
          <w:jc w:val="center"/>
        </w:trPr>
        <w:tc>
          <w:tcPr>
            <w:tcW w:w="1614" w:type="dxa"/>
            <w:shd w:val="clear" w:color="auto" w:fill="548DD4" w:themeFill="text2" w:themeFillTint="99"/>
            <w:vAlign w:val="center"/>
          </w:tcPr>
          <w:p w:rsidR="000E6908" w:rsidRPr="00D76B6B" w:rsidRDefault="000E6908" w:rsidP="004969D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</w:t>
            </w:r>
            <w:r w:rsidR="004969DC"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</w:t>
            </w: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 xml:space="preserve"> день</w:t>
            </w:r>
          </w:p>
        </w:tc>
        <w:tc>
          <w:tcPr>
            <w:tcW w:w="9267" w:type="dxa"/>
          </w:tcPr>
          <w:p w:rsidR="000E6908" w:rsidRPr="00D76B6B" w:rsidRDefault="00D37F95" w:rsidP="004969DC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Освобождение номеров до 10:00ч. </w:t>
            </w:r>
            <w:r w:rsidR="000E6908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Отдых на море. Отъезд в Минск во второй половине дня</w:t>
            </w:r>
            <w:proofErr w:type="gramStart"/>
            <w:r w:rsidR="000E6908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.(</w:t>
            </w:r>
            <w:proofErr w:type="gramEnd"/>
            <w:r w:rsidR="000E6908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ориентировочно 1</w:t>
            </w:r>
            <w:r w:rsidR="004969DC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9</w:t>
            </w:r>
            <w:r w:rsidR="000E6908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:00ч.) </w:t>
            </w:r>
            <w:proofErr w:type="gramStart"/>
            <w:r w:rsidR="00751301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Транзит по территории РП</w:t>
            </w:r>
            <w:r w:rsidR="00960380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).</w:t>
            </w:r>
            <w:proofErr w:type="gramEnd"/>
            <w:r w:rsidR="00960380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Ночной переезд</w:t>
            </w:r>
            <w:r w:rsidR="00751301"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0E6908" w:rsidRPr="00D76B6B" w:rsidTr="00B97DCB">
        <w:trPr>
          <w:jc w:val="center"/>
        </w:trPr>
        <w:tc>
          <w:tcPr>
            <w:tcW w:w="1614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E6908" w:rsidRPr="00D76B6B" w:rsidRDefault="000E6908" w:rsidP="004969D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</w:t>
            </w:r>
            <w:r w:rsidR="004969DC"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Pr="00D76B6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9267" w:type="dxa"/>
            <w:tcBorders>
              <w:bottom w:val="single" w:sz="4" w:space="0" w:color="auto"/>
            </w:tcBorders>
          </w:tcPr>
          <w:p w:rsidR="000E6908" w:rsidRPr="00D76B6B" w:rsidRDefault="000E6908" w:rsidP="000E690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D76B6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Прибытие в Минск в первой половине дня.</w:t>
            </w:r>
          </w:p>
        </w:tc>
      </w:tr>
    </w:tbl>
    <w:p w:rsidR="000E6908" w:rsidRDefault="000E6908" w:rsidP="000E6908">
      <w:pPr>
        <w:spacing w:after="0" w:line="240" w:lineRule="auto"/>
        <w:rPr>
          <w:rFonts w:ascii="Arial" w:eastAsia="Times New Roman" w:hAnsi="Arial" w:cs="Arial"/>
          <w:i/>
          <w:sz w:val="14"/>
          <w:szCs w:val="24"/>
          <w:lang w:eastAsia="ru-RU"/>
        </w:rPr>
      </w:pPr>
      <w:bookmarkStart w:id="0" w:name="_GoBack"/>
      <w:bookmarkEnd w:id="0"/>
    </w:p>
    <w:p w:rsidR="00C856C5" w:rsidRDefault="00C856C5" w:rsidP="000E6908">
      <w:pPr>
        <w:spacing w:after="0" w:line="240" w:lineRule="auto"/>
        <w:rPr>
          <w:rFonts w:ascii="Arial" w:eastAsia="Times New Roman" w:hAnsi="Arial" w:cs="Arial"/>
          <w:i/>
          <w:sz w:val="14"/>
          <w:szCs w:val="24"/>
          <w:lang w:eastAsia="ru-RU"/>
        </w:rPr>
      </w:pPr>
    </w:p>
    <w:p w:rsidR="00C856C5" w:rsidRDefault="00C856C5" w:rsidP="000E6908">
      <w:pPr>
        <w:spacing w:after="0" w:line="240" w:lineRule="auto"/>
        <w:rPr>
          <w:rFonts w:ascii="Arial" w:eastAsia="Times New Roman" w:hAnsi="Arial" w:cs="Arial"/>
          <w:i/>
          <w:sz w:val="14"/>
          <w:szCs w:val="24"/>
          <w:lang w:eastAsia="ru-RU"/>
        </w:rPr>
      </w:pPr>
    </w:p>
    <w:p w:rsidR="00C856C5" w:rsidRDefault="00C856C5" w:rsidP="00C856C5">
      <w:pPr>
        <w:tabs>
          <w:tab w:val="left" w:pos="142"/>
        </w:tabs>
        <w:spacing w:after="0" w:line="240" w:lineRule="auto"/>
        <w:ind w:left="142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C3511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</w:t>
      </w:r>
      <w:proofErr w:type="spellStart"/>
      <w:r w:rsidRPr="00DC3511">
        <w:rPr>
          <w:rFonts w:ascii="Arial" w:eastAsia="Times New Roman" w:hAnsi="Arial" w:cs="Arial"/>
          <w:b/>
          <w:i/>
          <w:sz w:val="28"/>
          <w:szCs w:val="28"/>
          <w:lang w:val="en-US" w:eastAsia="ru-RU"/>
        </w:rPr>
        <w:t>Faleza</w:t>
      </w:r>
      <w:proofErr w:type="spellEnd"/>
      <w:r w:rsidRPr="00DC3511">
        <w:rPr>
          <w:rFonts w:ascii="Arial" w:eastAsia="Times New Roman" w:hAnsi="Arial" w:cs="Arial"/>
          <w:b/>
          <w:i/>
          <w:sz w:val="28"/>
          <w:szCs w:val="28"/>
          <w:lang w:eastAsia="ru-RU"/>
        </w:rPr>
        <w:t>»</w:t>
      </w:r>
      <w:r w:rsidRPr="00DC3511">
        <w:rPr>
          <w:sz w:val="28"/>
          <w:szCs w:val="28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C856C5" w:rsidRPr="008476C4" w:rsidRDefault="00C856C5" w:rsidP="00C856C5">
      <w:pPr>
        <w:tabs>
          <w:tab w:val="left" w:pos="0"/>
        </w:tabs>
        <w:spacing w:after="0" w:line="240" w:lineRule="auto"/>
        <w:ind w:hanging="142"/>
        <w:rPr>
          <w:rFonts w:ascii="Arial" w:eastAsia="Times New Roman" w:hAnsi="Arial" w:cs="Arial"/>
          <w:b/>
          <w:i/>
          <w:color w:val="548DD4" w:themeColor="text2" w:themeTint="99"/>
          <w:sz w:val="6"/>
          <w:szCs w:val="32"/>
          <w:lang w:eastAsia="ru-RU"/>
        </w:rPr>
      </w:pPr>
      <w:r w:rsidRPr="008476C4">
        <w:rPr>
          <w:rFonts w:ascii="Arial" w:eastAsia="Times New Roman" w:hAnsi="Arial" w:cs="Arial"/>
          <w:b/>
          <w:i/>
          <w:color w:val="548DD4" w:themeColor="text2" w:themeTint="99"/>
          <w:sz w:val="20"/>
          <w:szCs w:val="20"/>
          <w:lang w:eastAsia="ru-RU"/>
        </w:rPr>
        <w:t>Стоимость указана на 1человека в Евро.</w:t>
      </w:r>
    </w:p>
    <w:p w:rsidR="00C856C5" w:rsidRPr="00364212" w:rsidRDefault="00C856C5" w:rsidP="00C856C5">
      <w:pPr>
        <w:tabs>
          <w:tab w:val="left" w:pos="142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sz w:val="6"/>
          <w:szCs w:val="32"/>
          <w:lang w:eastAsia="ru-RU"/>
        </w:rPr>
      </w:pPr>
    </w:p>
    <w:tbl>
      <w:tblPr>
        <w:tblW w:w="10845" w:type="dxa"/>
        <w:jc w:val="center"/>
        <w:tblInd w:w="-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75"/>
        <w:gridCol w:w="2410"/>
        <w:gridCol w:w="3473"/>
        <w:gridCol w:w="2587"/>
      </w:tblGrid>
      <w:tr w:rsidR="00C856C5" w:rsidRPr="000E6908" w:rsidTr="003928E6">
        <w:trPr>
          <w:trHeight w:val="524"/>
          <w:jc w:val="center"/>
        </w:trPr>
        <w:tc>
          <w:tcPr>
            <w:tcW w:w="10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C856C5" w:rsidRPr="000E6908" w:rsidRDefault="00C856C5" w:rsidP="003928E6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DC351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 «стандарт» </w:t>
            </w:r>
          </w:p>
          <w:p w:rsidR="00C856C5" w:rsidRPr="000E6908" w:rsidRDefault="00C856C5" w:rsidP="003928E6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 номере: санузел, телевизор, холодильник, электрочайник.</w:t>
            </w:r>
          </w:p>
          <w:p w:rsidR="00C856C5" w:rsidRPr="00DC3511" w:rsidRDefault="00C856C5" w:rsidP="003928E6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DC351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Питание:</w:t>
            </w:r>
            <w:r w:rsidRPr="00DC3511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завтрак: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ВВ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)</w:t>
            </w:r>
          </w:p>
          <w:p w:rsidR="00C856C5" w:rsidRPr="000E6908" w:rsidRDefault="00C856C5" w:rsidP="003928E6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ru-RU"/>
              </w:rPr>
            </w:pPr>
          </w:p>
        </w:tc>
      </w:tr>
      <w:tr w:rsidR="00C856C5" w:rsidRPr="000E6908" w:rsidTr="003928E6">
        <w:trPr>
          <w:trHeight w:val="524"/>
          <w:jc w:val="center"/>
        </w:trPr>
        <w:tc>
          <w:tcPr>
            <w:tcW w:w="23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Сроки 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Место 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</w:t>
            </w:r>
            <w:proofErr w:type="gramEnd"/>
          </w:p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2-х </w:t>
            </w:r>
            <w:proofErr w:type="gramStart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местном</w:t>
            </w:r>
            <w:proofErr w:type="gramEnd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номере</w:t>
            </w: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val="en-US" w:eastAsia="ru-RU"/>
              </w:rPr>
              <w:t>Dbl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/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val="en-US" w:eastAsia="ru-RU"/>
              </w:rPr>
              <w:t>Twin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,</w:t>
            </w:r>
            <w:proofErr w:type="gramStart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ВВ</w:t>
            </w:r>
            <w:proofErr w:type="gramEnd"/>
          </w:p>
        </w:tc>
        <w:tc>
          <w:tcPr>
            <w:tcW w:w="34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Дети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3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1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лет)</w:t>
            </w: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 2-х местном номере</w:t>
            </w:r>
          </w:p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на дополнительном месте </w:t>
            </w: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val="en-US" w:eastAsia="ru-RU"/>
              </w:rPr>
              <w:t>dbl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+</w:t>
            </w:r>
            <w:proofErr w:type="spellStart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val="en-US" w:eastAsia="ru-RU"/>
              </w:rPr>
              <w:t>cnd</w:t>
            </w:r>
            <w:proofErr w:type="spellEnd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ВВ</w:t>
            </w:r>
            <w:proofErr w:type="gramEnd"/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Третий взрослый</w:t>
            </w:r>
          </w:p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2-х местном 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номере </w:t>
            </w: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на доп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олнительном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месте</w:t>
            </w:r>
          </w:p>
          <w:p w:rsidR="00C856C5" w:rsidRPr="009A3553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47D7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val="en-US" w:eastAsia="ru-RU"/>
              </w:rPr>
              <w:t>dbl</w:t>
            </w:r>
            <w:r w:rsidRPr="00B47D7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+</w:t>
            </w:r>
            <w:proofErr w:type="spellStart"/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val="en-US" w:eastAsia="ru-RU"/>
              </w:rPr>
              <w:t>exb</w:t>
            </w:r>
            <w:proofErr w:type="spellEnd"/>
            <w:r w:rsidRPr="00B47D7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, </w:t>
            </w:r>
            <w:r w:rsidRPr="000E6908">
              <w:rPr>
                <w:rFonts w:ascii="Arial" w:eastAsia="Times New Roman" w:hAnsi="Arial" w:cs="Arial"/>
                <w:i/>
                <w:sz w:val="16"/>
                <w:szCs w:val="16"/>
                <w:lang w:val="en-US" w:eastAsia="ru-RU"/>
              </w:rPr>
              <w:t>BB</w:t>
            </w: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ru-RU"/>
              </w:rPr>
            </w:pPr>
          </w:p>
        </w:tc>
      </w:tr>
      <w:tr w:rsidR="00C856C5" w:rsidRPr="000E6908" w:rsidTr="003928E6">
        <w:trPr>
          <w:trHeight w:val="276"/>
          <w:jc w:val="center"/>
        </w:trPr>
        <w:tc>
          <w:tcPr>
            <w:tcW w:w="2375" w:type="dxa"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20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.07-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31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2410" w:type="dxa"/>
            <w:vMerge w:val="restart"/>
          </w:tcPr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C856C5" w:rsidRPr="004B7A8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473" w:type="dxa"/>
            <w:vMerge w:val="restart"/>
          </w:tcPr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C856C5" w:rsidRPr="004B7A8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4B7A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587" w:type="dxa"/>
            <w:vMerge w:val="restart"/>
          </w:tcPr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:rsidR="00C856C5" w:rsidRPr="004B7A8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4B7A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320</w:t>
            </w:r>
          </w:p>
          <w:p w:rsidR="00C856C5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C856C5" w:rsidRPr="000E6908" w:rsidTr="003928E6">
        <w:trPr>
          <w:trHeight w:val="276"/>
          <w:jc w:val="center"/>
        </w:trPr>
        <w:tc>
          <w:tcPr>
            <w:tcW w:w="2375" w:type="dxa"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9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.07-0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9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2410" w:type="dxa"/>
            <w:vMerge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18"/>
                <w:lang w:eastAsia="ru-RU"/>
              </w:rPr>
            </w:pPr>
          </w:p>
        </w:tc>
        <w:tc>
          <w:tcPr>
            <w:tcW w:w="3473" w:type="dxa"/>
            <w:vMerge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18"/>
                <w:lang w:eastAsia="ru-RU"/>
              </w:rPr>
            </w:pPr>
          </w:p>
        </w:tc>
        <w:tc>
          <w:tcPr>
            <w:tcW w:w="2587" w:type="dxa"/>
            <w:vMerge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C856C5" w:rsidRPr="000E6908" w:rsidTr="003928E6">
        <w:trPr>
          <w:trHeight w:val="276"/>
          <w:jc w:val="center"/>
        </w:trPr>
        <w:tc>
          <w:tcPr>
            <w:tcW w:w="2375" w:type="dxa"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07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8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8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2410" w:type="dxa"/>
            <w:vMerge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Merge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C856C5" w:rsidRPr="000E6908" w:rsidTr="003928E6">
        <w:trPr>
          <w:trHeight w:val="276"/>
          <w:jc w:val="center"/>
        </w:trPr>
        <w:tc>
          <w:tcPr>
            <w:tcW w:w="2375" w:type="dxa"/>
            <w:vAlign w:val="center"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16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.08-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27</w:t>
            </w:r>
            <w:r w:rsidRPr="000E69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2410" w:type="dxa"/>
            <w:vMerge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Merge/>
          </w:tcPr>
          <w:p w:rsidR="00C856C5" w:rsidRPr="000E6908" w:rsidRDefault="00C856C5" w:rsidP="003928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</w:tbl>
    <w:p w:rsidR="00C856C5" w:rsidRPr="000E6908" w:rsidRDefault="00C856C5" w:rsidP="00C856C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i/>
          <w:sz w:val="14"/>
          <w:szCs w:val="24"/>
          <w:lang w:eastAsia="ru-RU"/>
        </w:rPr>
      </w:pPr>
    </w:p>
    <w:p w:rsidR="00C856C5" w:rsidRDefault="00C856C5" w:rsidP="000E6908">
      <w:pPr>
        <w:spacing w:after="0" w:line="240" w:lineRule="auto"/>
        <w:rPr>
          <w:rFonts w:ascii="Arial" w:eastAsia="Times New Roman" w:hAnsi="Arial" w:cs="Arial"/>
          <w:i/>
          <w:sz w:val="14"/>
          <w:szCs w:val="24"/>
          <w:lang w:eastAsia="ru-RU"/>
        </w:rPr>
      </w:pPr>
    </w:p>
    <w:p w:rsidR="00C856C5" w:rsidRDefault="00C856C5" w:rsidP="000E6908">
      <w:pPr>
        <w:spacing w:after="0" w:line="240" w:lineRule="auto"/>
        <w:rPr>
          <w:rFonts w:ascii="Arial" w:eastAsia="Times New Roman" w:hAnsi="Arial" w:cs="Arial"/>
          <w:i/>
          <w:sz w:val="14"/>
          <w:szCs w:val="24"/>
          <w:lang w:eastAsia="ru-RU"/>
        </w:rPr>
      </w:pPr>
    </w:p>
    <w:p w:rsidR="00C856C5" w:rsidRPr="000E6908" w:rsidRDefault="00C856C5" w:rsidP="000E6908">
      <w:pPr>
        <w:spacing w:after="0" w:line="240" w:lineRule="auto"/>
        <w:rPr>
          <w:rFonts w:ascii="Arial" w:eastAsia="Times New Roman" w:hAnsi="Arial" w:cs="Arial"/>
          <w:i/>
          <w:sz w:val="14"/>
          <w:szCs w:val="24"/>
          <w:lang w:eastAsia="ru-RU"/>
        </w:rPr>
      </w:pPr>
    </w:p>
    <w:tbl>
      <w:tblPr>
        <w:tblW w:w="10906" w:type="dxa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2"/>
        <w:gridCol w:w="3544"/>
        <w:gridCol w:w="4110"/>
      </w:tblGrid>
      <w:tr w:rsidR="000E6908" w:rsidRPr="000E6908" w:rsidTr="00B97DCB">
        <w:trPr>
          <w:trHeight w:val="341"/>
          <w:jc w:val="center"/>
        </w:trPr>
        <w:tc>
          <w:tcPr>
            <w:tcW w:w="3252" w:type="dxa"/>
            <w:vMerge w:val="restart"/>
            <w:shd w:val="clear" w:color="auto" w:fill="548DD4" w:themeFill="text2" w:themeFillTint="99"/>
            <w:vAlign w:val="center"/>
          </w:tcPr>
          <w:p w:rsidR="000E6908" w:rsidRPr="000E6908" w:rsidRDefault="000E6908" w:rsidP="000E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E690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В стоимость тура входит:</w:t>
            </w:r>
          </w:p>
        </w:tc>
        <w:tc>
          <w:tcPr>
            <w:tcW w:w="7654" w:type="dxa"/>
            <w:gridSpan w:val="2"/>
            <w:shd w:val="clear" w:color="auto" w:fill="548DD4" w:themeFill="text2" w:themeFillTint="99"/>
            <w:vAlign w:val="center"/>
          </w:tcPr>
          <w:p w:rsidR="000E6908" w:rsidRPr="000E6908" w:rsidRDefault="000E6908" w:rsidP="000E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E690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Дополнительные услуги:</w:t>
            </w:r>
          </w:p>
        </w:tc>
      </w:tr>
      <w:tr w:rsidR="000E6908" w:rsidRPr="000E6908" w:rsidTr="00B97DCB">
        <w:trPr>
          <w:trHeight w:val="603"/>
          <w:jc w:val="center"/>
        </w:trPr>
        <w:tc>
          <w:tcPr>
            <w:tcW w:w="3252" w:type="dxa"/>
            <w:vMerge/>
            <w:shd w:val="clear" w:color="auto" w:fill="548DD4" w:themeFill="text2" w:themeFillTint="99"/>
            <w:vAlign w:val="center"/>
          </w:tcPr>
          <w:p w:rsidR="000E6908" w:rsidRPr="000E6908" w:rsidRDefault="000E6908" w:rsidP="000E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auto" w:fill="548DD4" w:themeFill="text2" w:themeFillTint="99"/>
            <w:vAlign w:val="center"/>
          </w:tcPr>
          <w:p w:rsidR="000E6908" w:rsidRPr="000E6908" w:rsidRDefault="000E6908" w:rsidP="000E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0E690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  <w:t>Дополнительно оплачивается:</w:t>
            </w:r>
          </w:p>
        </w:tc>
        <w:tc>
          <w:tcPr>
            <w:tcW w:w="4110" w:type="dxa"/>
            <w:shd w:val="clear" w:color="auto" w:fill="548DD4" w:themeFill="text2" w:themeFillTint="99"/>
          </w:tcPr>
          <w:p w:rsidR="002B7435" w:rsidRDefault="002B7435" w:rsidP="000E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</w:p>
          <w:p w:rsidR="0045798E" w:rsidRDefault="0045798E" w:rsidP="000E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45798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Услуги, связанные с оформлением визы, </w:t>
            </w:r>
          </w:p>
          <w:p w:rsidR="000E6908" w:rsidRPr="000E6908" w:rsidRDefault="0045798E" w:rsidP="000E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45798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  <w:t>условия оплаты:</w:t>
            </w:r>
          </w:p>
        </w:tc>
      </w:tr>
      <w:tr w:rsidR="000E6908" w:rsidRPr="000E6908" w:rsidTr="00615DD5">
        <w:trPr>
          <w:jc w:val="center"/>
        </w:trPr>
        <w:tc>
          <w:tcPr>
            <w:tcW w:w="3252" w:type="dxa"/>
          </w:tcPr>
          <w:p w:rsidR="002B7435" w:rsidRDefault="002B7435" w:rsidP="002B7435">
            <w:pPr>
              <w:spacing w:after="0" w:line="240" w:lineRule="auto"/>
              <w:ind w:left="360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</w:p>
          <w:p w:rsidR="000E6908" w:rsidRPr="000E6908" w:rsidRDefault="000E6908" w:rsidP="000E69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проезд по маршруту; </w:t>
            </w:r>
          </w:p>
          <w:p w:rsidR="003C4E94" w:rsidRDefault="003C4E94" w:rsidP="000E69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проживание по программе</w:t>
            </w:r>
          </w:p>
          <w:p w:rsidR="000E6908" w:rsidRPr="00513BD0" w:rsidRDefault="003C4E94" w:rsidP="0045798E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(</w:t>
            </w:r>
            <w:r w:rsidR="00CF31B5" w:rsidRPr="00513BD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10</w:t>
            </w:r>
            <w:r w:rsidRPr="00513BD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дней/</w:t>
            </w:r>
            <w:r w:rsidR="00CF31B5" w:rsidRPr="00513BD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9</w:t>
            </w:r>
            <w:r w:rsidRPr="00513BD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ночей </w:t>
            </w:r>
            <w:r w:rsidR="004225A6" w:rsidRPr="00513BD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на ку</w:t>
            </w:r>
            <w:r w:rsidR="0045798E" w:rsidRPr="00513BD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рорте</w:t>
            </w:r>
            <w:r w:rsidRPr="00513BD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)</w:t>
            </w:r>
          </w:p>
          <w:p w:rsidR="000E6908" w:rsidRPr="000E6908" w:rsidRDefault="00CF31B5" w:rsidP="000E69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выбранный тип </w:t>
            </w:r>
            <w:r w:rsidR="000E6908" w:rsidRPr="000E6908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питани</w:t>
            </w:r>
            <w:r w:rsidR="003C4E9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е  по программе отелей</w:t>
            </w:r>
            <w:r w:rsidR="00513BD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</w:t>
            </w:r>
          </w:p>
          <w:p w:rsidR="000E6908" w:rsidRPr="000E6908" w:rsidRDefault="000E6908" w:rsidP="00CF31B5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</w:tcPr>
          <w:p w:rsidR="002B7435" w:rsidRDefault="002B7435" w:rsidP="002B7435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</w:p>
          <w:p w:rsidR="000E6908" w:rsidRPr="000E6908" w:rsidRDefault="000E6908" w:rsidP="005556C5">
            <w:pPr>
              <w:numPr>
                <w:ilvl w:val="0"/>
                <w:numId w:val="2"/>
              </w:numPr>
              <w:tabs>
                <w:tab w:val="clear" w:pos="360"/>
                <w:tab w:val="num" w:pos="176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0E6908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туристическая услуга – </w:t>
            </w:r>
            <w:r w:rsidRPr="000E6908"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  <w:t>50</w:t>
            </w:r>
            <w:r w:rsidRPr="000E690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р. 00 к.;</w:t>
            </w:r>
          </w:p>
          <w:p w:rsidR="000E6908" w:rsidRPr="0044628E" w:rsidRDefault="000E6908" w:rsidP="005556C5">
            <w:pPr>
              <w:numPr>
                <w:ilvl w:val="0"/>
                <w:numId w:val="2"/>
              </w:numPr>
              <w:tabs>
                <w:tab w:val="clear" w:pos="360"/>
                <w:tab w:val="num" w:pos="176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ru-RU"/>
              </w:rPr>
            </w:pPr>
            <w:r w:rsidRPr="0044628E"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  <w:lang w:eastAsia="ru-RU"/>
              </w:rPr>
              <w:t>курортный сбор в размере 2</w:t>
            </w:r>
            <w:proofErr w:type="spellStart"/>
            <w:r w:rsidRPr="0044628E"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  <w:lang w:val="en-US" w:eastAsia="ru-RU"/>
              </w:rPr>
              <w:t>zl</w:t>
            </w:r>
            <w:proofErr w:type="spellEnd"/>
            <w:r w:rsidRPr="0044628E"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  <w:lang w:eastAsia="ru-RU"/>
              </w:rPr>
              <w:t>. в день/чел.</w:t>
            </w:r>
          </w:p>
          <w:p w:rsidR="000E6908" w:rsidRPr="005556C5" w:rsidRDefault="000E6908" w:rsidP="005556C5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203"/>
              </w:tabs>
              <w:ind w:left="203" w:hanging="20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5556C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для туристов без визы – услуги, связанные с оформлением визы;</w:t>
            </w:r>
          </w:p>
          <w:p w:rsidR="000E6908" w:rsidRPr="000E6908" w:rsidRDefault="000E6908" w:rsidP="009718E3">
            <w:pPr>
              <w:spacing w:after="0" w:line="240" w:lineRule="auto"/>
              <w:ind w:left="175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</w:tcPr>
          <w:p w:rsidR="002B7435" w:rsidRDefault="002B7435" w:rsidP="002B7435">
            <w:pPr>
              <w:spacing w:after="0" w:line="240" w:lineRule="auto"/>
              <w:ind w:left="142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B41E0D" w:rsidRPr="00B41E0D" w:rsidRDefault="00B41E0D" w:rsidP="00B41E0D">
            <w:pPr>
              <w:numPr>
                <w:ilvl w:val="0"/>
                <w:numId w:val="5"/>
              </w:numPr>
              <w:spacing w:after="0" w:line="240" w:lineRule="auto"/>
              <w:ind w:left="142" w:hanging="179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регистрация в визовый центр (стоимость по справке)</w:t>
            </w:r>
          </w:p>
          <w:p w:rsidR="00B41E0D" w:rsidRPr="00B41E0D" w:rsidRDefault="00B41E0D" w:rsidP="00B41E0D">
            <w:pPr>
              <w:numPr>
                <w:ilvl w:val="0"/>
                <w:numId w:val="5"/>
              </w:numPr>
              <w:spacing w:after="0" w:line="240" w:lineRule="auto"/>
              <w:ind w:left="142" w:hanging="179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41E0D">
              <w:rPr>
                <w:rFonts w:ascii="Arial" w:hAnsi="Arial" w:cs="Arial"/>
                <w:i/>
                <w:color w:val="000000"/>
                <w:sz w:val="18"/>
                <w:szCs w:val="18"/>
              </w:rPr>
              <w:t>виза  + услуги ВЦ</w:t>
            </w:r>
          </w:p>
          <w:p w:rsidR="0045798E" w:rsidRPr="00B41E0D" w:rsidRDefault="0045798E" w:rsidP="00B41E0D">
            <w:pPr>
              <w:spacing w:after="0" w:line="240" w:lineRule="auto"/>
              <w:ind w:left="-37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41E0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Условия оплаты:</w:t>
            </w:r>
          </w:p>
          <w:p w:rsidR="003E59CF" w:rsidRDefault="003E59CF" w:rsidP="003E59CF">
            <w:pPr>
              <w:numPr>
                <w:ilvl w:val="0"/>
                <w:numId w:val="5"/>
              </w:numPr>
              <w:spacing w:after="0" w:line="240" w:lineRule="auto"/>
              <w:ind w:left="142" w:hanging="179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туристическая услуга+</w:t>
            </w:r>
            <w:r w:rsidR="0045798E" w:rsidRPr="0045798E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обязательная</w:t>
            </w:r>
            <w:r w:rsidR="00615DD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предоплата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 бел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ублях по внутреннему </w:t>
            </w:r>
            <w:r w:rsidR="00615DD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курс ( размер предоплаты уточняется при бронировании).</w:t>
            </w:r>
          </w:p>
          <w:p w:rsidR="0045798E" w:rsidRPr="000E6908" w:rsidRDefault="0045798E" w:rsidP="00C1417D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</w:p>
        </w:tc>
      </w:tr>
      <w:tr w:rsidR="00615DD5" w:rsidRPr="000E6908" w:rsidTr="00DD1923">
        <w:trPr>
          <w:jc w:val="center"/>
        </w:trPr>
        <w:tc>
          <w:tcPr>
            <w:tcW w:w="10906" w:type="dxa"/>
            <w:gridSpan w:val="3"/>
          </w:tcPr>
          <w:p w:rsidR="00615DD5" w:rsidRPr="002B7435" w:rsidRDefault="00615DD5" w:rsidP="00615DD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B7435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Наличие медицинской страховки при выезде за пределы РБ обязательно</w:t>
            </w:r>
            <w:r w:rsidR="002B7435" w:rsidRPr="002B7435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.</w:t>
            </w:r>
          </w:p>
        </w:tc>
      </w:tr>
    </w:tbl>
    <w:p w:rsidR="00981C95" w:rsidRPr="00981C95" w:rsidRDefault="00981C95" w:rsidP="00981C95">
      <w:pPr>
        <w:spacing w:before="240" w:after="0" w:line="240" w:lineRule="auto"/>
        <w:ind w:left="-142" w:right="-284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ru-RU"/>
        </w:rPr>
      </w:pPr>
      <w:r w:rsidRPr="00981C95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ru-RU"/>
        </w:rPr>
        <w:t xml:space="preserve">Дополнительный перечень документов  для выезда за пределы РБ </w:t>
      </w:r>
      <w:proofErr w:type="gramStart"/>
      <w:r w:rsidRPr="00981C95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ru-RU"/>
        </w:rPr>
        <w:t xml:space="preserve">( </w:t>
      </w:r>
      <w:proofErr w:type="gramEnd"/>
      <w:r w:rsidRPr="00981C95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ru-RU"/>
        </w:rPr>
        <w:t>при его наличии)  уточняйте при бронировании тура</w:t>
      </w:r>
      <w:proofErr w:type="gramStart"/>
      <w:r w:rsidRPr="00981C95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ru-RU"/>
        </w:rPr>
        <w:t xml:space="preserve"> .</w:t>
      </w:r>
      <w:proofErr w:type="gramEnd"/>
    </w:p>
    <w:p w:rsidR="002B7435" w:rsidRDefault="002B7435" w:rsidP="003E59C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0E6908" w:rsidRPr="000E6908" w:rsidRDefault="000E6908" w:rsidP="003E59C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E69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* Для туристов</w:t>
      </w:r>
      <w:proofErr w:type="gramStart"/>
      <w:r w:rsidRPr="000E6908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,</w:t>
      </w:r>
      <w:proofErr w:type="gramEnd"/>
      <w:r w:rsidRPr="000E6908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имеющих самостоятельное проживание на курорте </w:t>
      </w:r>
      <w:proofErr w:type="spellStart"/>
      <w:r w:rsidRPr="000E69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Леба</w:t>
      </w:r>
      <w:proofErr w:type="spellEnd"/>
      <w:r w:rsidRPr="000E6908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0E6908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возможно бронирование только проезда </w:t>
      </w:r>
      <w:r w:rsidRPr="000E6908">
        <w:rPr>
          <w:rFonts w:ascii="Arial" w:eastAsia="Times New Roman" w:hAnsi="Arial" w:cs="Arial"/>
          <w:i/>
          <w:sz w:val="18"/>
          <w:szCs w:val="18"/>
          <w:lang w:eastAsia="pl-PL"/>
        </w:rPr>
        <w:t>под график движения транспорта:.</w:t>
      </w:r>
    </w:p>
    <w:p w:rsidR="000E6908" w:rsidRPr="00615DD5" w:rsidRDefault="000E6908" w:rsidP="003E59C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proofErr w:type="gramStart"/>
      <w:r w:rsidRPr="00615DD5">
        <w:rPr>
          <w:rFonts w:ascii="Arial" w:eastAsia="Times New Roman" w:hAnsi="Arial" w:cs="Arial"/>
          <w:b/>
          <w:i/>
          <w:sz w:val="18"/>
          <w:szCs w:val="18"/>
          <w:lang w:eastAsia="pl-PL"/>
        </w:rPr>
        <w:t>Стоимость проезда в обе стороны на 1 человека): 1</w:t>
      </w:r>
      <w:r w:rsidR="00615DD5" w:rsidRPr="00615DD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00 </w:t>
      </w:r>
      <w:r w:rsidRPr="00615DD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Евро + 50 </w:t>
      </w:r>
      <w:r w:rsidRPr="00615DD5">
        <w:rPr>
          <w:rFonts w:ascii="Arial" w:eastAsia="Times New Roman" w:hAnsi="Arial" w:cs="Arial"/>
          <w:b/>
          <w:i/>
          <w:sz w:val="18"/>
          <w:szCs w:val="18"/>
          <w:lang w:val="pl-PL" w:eastAsia="pl-PL"/>
        </w:rPr>
        <w:t>р. 00к</w:t>
      </w:r>
      <w:r w:rsidRPr="00615DD5">
        <w:rPr>
          <w:rFonts w:ascii="Arial" w:eastAsia="Times New Roman" w:hAnsi="Arial" w:cs="Arial"/>
          <w:b/>
          <w:i/>
          <w:sz w:val="18"/>
          <w:szCs w:val="18"/>
          <w:lang w:eastAsia="pl-PL"/>
        </w:rPr>
        <w:t>.</w:t>
      </w:r>
      <w:proofErr w:type="gramEnd"/>
    </w:p>
    <w:p w:rsidR="003924B2" w:rsidRPr="00615DD5" w:rsidRDefault="003924B2" w:rsidP="003E59C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color w:val="000000"/>
          <w:sz w:val="14"/>
          <w:szCs w:val="14"/>
          <w:u w:val="single"/>
          <w:lang w:eastAsia="ru-RU"/>
        </w:rPr>
      </w:pPr>
    </w:p>
    <w:p w:rsidR="003924B2" w:rsidRDefault="003924B2" w:rsidP="003E59CF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ru-RU"/>
        </w:rPr>
      </w:pPr>
      <w:r w:rsidRPr="0045798E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ru-RU"/>
        </w:rPr>
        <w:t>Внимание</w:t>
      </w:r>
      <w:r w:rsidRPr="0045798E"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ru-RU"/>
        </w:rPr>
        <w:t>!</w:t>
      </w:r>
    </w:p>
    <w:p w:rsidR="006459FD" w:rsidRPr="006459FD" w:rsidRDefault="006459FD" w:rsidP="006459FD">
      <w:pPr>
        <w:pStyle w:val="a3"/>
        <w:numPr>
          <w:ilvl w:val="1"/>
          <w:numId w:val="2"/>
        </w:numPr>
        <w:tabs>
          <w:tab w:val="clear" w:pos="1211"/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6459FD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Возможно изменение стоимости тура  в случае повышения цен на проживание в объектах размещения. Цена тура, остается фиксированной на момент бронирования.</w:t>
      </w:r>
    </w:p>
    <w:p w:rsidR="00A77395" w:rsidRPr="006459FD" w:rsidRDefault="00575C0B" w:rsidP="006459FD">
      <w:pPr>
        <w:pStyle w:val="a3"/>
        <w:numPr>
          <w:ilvl w:val="1"/>
          <w:numId w:val="2"/>
        </w:numPr>
        <w:tabs>
          <w:tab w:val="clear" w:pos="1211"/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6459FD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Фотографии номеров взяты с официального сайта объектов. Номера соответствуют описанию, но дизайн и интерьер помещений может отличаться  от рекламного источника, взятого с официального сайта объектов.</w:t>
      </w:r>
    </w:p>
    <w:p w:rsidR="004864FC" w:rsidRDefault="00B41E0D" w:rsidP="00B97DCB">
      <w:pPr>
        <w:ind w:left="284" w:hanging="284"/>
        <w:jc w:val="both"/>
      </w:pPr>
      <w:r w:rsidRPr="00B41E0D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3</w:t>
      </w:r>
      <w:r w:rsidR="003E59CF" w:rsidRPr="006459FD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 В программе тура могут быть изменения: Возможна замена отеля на аналогичный уровень</w:t>
      </w:r>
      <w:proofErr w:type="gramStart"/>
      <w:r w:rsidR="003E59CF" w:rsidRPr="006459FD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.. </w:t>
      </w:r>
      <w:proofErr w:type="gramEnd"/>
      <w:r w:rsidR="003E59CF" w:rsidRPr="006459FD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Время на маршруте и маршрут могут корректироваться.</w:t>
      </w:r>
      <w:r w:rsidR="000E6908" w:rsidRPr="003924B2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. </w:t>
      </w:r>
    </w:p>
    <w:sectPr w:rsidR="004864FC" w:rsidSect="00D76B6B">
      <w:pgSz w:w="11906" w:h="16838"/>
      <w:pgMar w:top="142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76EB"/>
    <w:multiLevelType w:val="hybridMultilevel"/>
    <w:tmpl w:val="D68E8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87895"/>
    <w:multiLevelType w:val="hybridMultilevel"/>
    <w:tmpl w:val="DBC0F0BA"/>
    <w:lvl w:ilvl="0" w:tplc="914EC78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00B28"/>
    <w:multiLevelType w:val="hybridMultilevel"/>
    <w:tmpl w:val="39247458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E8"/>
    <w:rsid w:val="000038ED"/>
    <w:rsid w:val="00021A1F"/>
    <w:rsid w:val="00024E8B"/>
    <w:rsid w:val="00032343"/>
    <w:rsid w:val="00042539"/>
    <w:rsid w:val="000E6908"/>
    <w:rsid w:val="000F50BB"/>
    <w:rsid w:val="00117F96"/>
    <w:rsid w:val="00127334"/>
    <w:rsid w:val="001513BA"/>
    <w:rsid w:val="00162E1F"/>
    <w:rsid w:val="001845AE"/>
    <w:rsid w:val="001B0687"/>
    <w:rsid w:val="00244BB0"/>
    <w:rsid w:val="002640F5"/>
    <w:rsid w:val="002917EE"/>
    <w:rsid w:val="002B7435"/>
    <w:rsid w:val="002D169F"/>
    <w:rsid w:val="002D6ECA"/>
    <w:rsid w:val="002E0206"/>
    <w:rsid w:val="003103A0"/>
    <w:rsid w:val="003168F7"/>
    <w:rsid w:val="00344E10"/>
    <w:rsid w:val="00364212"/>
    <w:rsid w:val="003924B2"/>
    <w:rsid w:val="003A2517"/>
    <w:rsid w:val="003A3830"/>
    <w:rsid w:val="003C4E94"/>
    <w:rsid w:val="003C6885"/>
    <w:rsid w:val="003C717D"/>
    <w:rsid w:val="003E59CF"/>
    <w:rsid w:val="004148C2"/>
    <w:rsid w:val="004225A6"/>
    <w:rsid w:val="0042761B"/>
    <w:rsid w:val="00441124"/>
    <w:rsid w:val="0044628E"/>
    <w:rsid w:val="0045798E"/>
    <w:rsid w:val="00467352"/>
    <w:rsid w:val="004864FC"/>
    <w:rsid w:val="004969DC"/>
    <w:rsid w:val="004F41C4"/>
    <w:rsid w:val="00513BD0"/>
    <w:rsid w:val="00516291"/>
    <w:rsid w:val="00530AED"/>
    <w:rsid w:val="005431CA"/>
    <w:rsid w:val="005556C5"/>
    <w:rsid w:val="005557CC"/>
    <w:rsid w:val="005571CC"/>
    <w:rsid w:val="00562C92"/>
    <w:rsid w:val="00575C0B"/>
    <w:rsid w:val="005C4B27"/>
    <w:rsid w:val="005D38CB"/>
    <w:rsid w:val="00610727"/>
    <w:rsid w:val="00615DD5"/>
    <w:rsid w:val="006459FD"/>
    <w:rsid w:val="00656649"/>
    <w:rsid w:val="00662ECA"/>
    <w:rsid w:val="0066422E"/>
    <w:rsid w:val="00681BFC"/>
    <w:rsid w:val="006B2269"/>
    <w:rsid w:val="006C17B4"/>
    <w:rsid w:val="00751301"/>
    <w:rsid w:val="00765EDA"/>
    <w:rsid w:val="00792CE9"/>
    <w:rsid w:val="0079560D"/>
    <w:rsid w:val="007A7780"/>
    <w:rsid w:val="008414FF"/>
    <w:rsid w:val="0084273C"/>
    <w:rsid w:val="008759EE"/>
    <w:rsid w:val="00897A4A"/>
    <w:rsid w:val="008B0667"/>
    <w:rsid w:val="008B79D5"/>
    <w:rsid w:val="00921EB0"/>
    <w:rsid w:val="00960380"/>
    <w:rsid w:val="00970998"/>
    <w:rsid w:val="009718E3"/>
    <w:rsid w:val="00981C95"/>
    <w:rsid w:val="00990F3A"/>
    <w:rsid w:val="009A3553"/>
    <w:rsid w:val="009B53C8"/>
    <w:rsid w:val="009B68D4"/>
    <w:rsid w:val="00A04811"/>
    <w:rsid w:val="00A517C3"/>
    <w:rsid w:val="00A51D7D"/>
    <w:rsid w:val="00A77395"/>
    <w:rsid w:val="00AF71FA"/>
    <w:rsid w:val="00B335AE"/>
    <w:rsid w:val="00B40846"/>
    <w:rsid w:val="00B41E0D"/>
    <w:rsid w:val="00B47D79"/>
    <w:rsid w:val="00B70A3F"/>
    <w:rsid w:val="00B77868"/>
    <w:rsid w:val="00B97DCB"/>
    <w:rsid w:val="00BC27E8"/>
    <w:rsid w:val="00BD3CC6"/>
    <w:rsid w:val="00C072ED"/>
    <w:rsid w:val="00C1417D"/>
    <w:rsid w:val="00C206AB"/>
    <w:rsid w:val="00C328CE"/>
    <w:rsid w:val="00C406E2"/>
    <w:rsid w:val="00C55392"/>
    <w:rsid w:val="00C56CDB"/>
    <w:rsid w:val="00C856C5"/>
    <w:rsid w:val="00CA4A21"/>
    <w:rsid w:val="00CC5E9E"/>
    <w:rsid w:val="00CC6E61"/>
    <w:rsid w:val="00CE1CF4"/>
    <w:rsid w:val="00CF31B5"/>
    <w:rsid w:val="00D01956"/>
    <w:rsid w:val="00D37F95"/>
    <w:rsid w:val="00D45DAF"/>
    <w:rsid w:val="00D53CAC"/>
    <w:rsid w:val="00D56D53"/>
    <w:rsid w:val="00D76B6B"/>
    <w:rsid w:val="00D85C55"/>
    <w:rsid w:val="00DC3511"/>
    <w:rsid w:val="00E31111"/>
    <w:rsid w:val="00E63A9E"/>
    <w:rsid w:val="00E95B56"/>
    <w:rsid w:val="00EF2E7B"/>
    <w:rsid w:val="00F109C0"/>
    <w:rsid w:val="00F26243"/>
    <w:rsid w:val="00F5297C"/>
    <w:rsid w:val="00F907C5"/>
    <w:rsid w:val="00FD3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BEBE-2DED-4275-9D8D-78D157EB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Прессбол</cp:lastModifiedBy>
  <cp:revision>2</cp:revision>
  <cp:lastPrinted>2020-05-13T16:54:00Z</cp:lastPrinted>
  <dcterms:created xsi:type="dcterms:W3CDTF">2020-05-22T09:59:00Z</dcterms:created>
  <dcterms:modified xsi:type="dcterms:W3CDTF">2020-05-22T09:59:00Z</dcterms:modified>
</cp:coreProperties>
</file>