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D8EF2" w14:textId="77777777" w:rsidR="00E073AF" w:rsidRDefault="00000000">
      <w:pPr>
        <w:spacing w:line="240" w:lineRule="auto"/>
        <w:ind w:right="-10"/>
        <w:rPr>
          <w:i/>
          <w:iCs/>
          <w:sz w:val="28"/>
          <w:szCs w:val="28"/>
          <w:u w:val="single"/>
        </w:rPr>
      </w:pPr>
      <w:r>
        <w:rPr>
          <w:b/>
          <w:bCs/>
          <w:sz w:val="28"/>
          <w:szCs w:val="28"/>
          <w:shd w:val="clear" w:color="auto" w:fill="FFF2CC"/>
        </w:rPr>
        <w:t>Зимние каникулы в Париже</w:t>
      </w:r>
    </w:p>
    <w:p w14:paraId="51E18E23" w14:textId="77777777" w:rsidR="00E073AF" w:rsidRDefault="00E073AF">
      <w:pPr>
        <w:spacing w:line="240" w:lineRule="auto"/>
        <w:ind w:right="-10"/>
        <w:rPr>
          <w:b/>
          <w:bCs/>
          <w:sz w:val="18"/>
          <w:szCs w:val="18"/>
          <w:shd w:val="clear" w:color="auto" w:fill="D0E0E3"/>
        </w:rPr>
      </w:pPr>
    </w:p>
    <w:p w14:paraId="5516C5B5" w14:textId="77777777" w:rsidR="00E073AF" w:rsidRDefault="00000000">
      <w:pPr>
        <w:spacing w:line="240" w:lineRule="auto"/>
        <w:ind w:right="-10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  <w:shd w:val="clear" w:color="auto" w:fill="D0E0E3"/>
        </w:rPr>
        <w:t>Куда:</w:t>
      </w:r>
      <w:r>
        <w:rPr>
          <w:b/>
          <w:bCs/>
          <w:sz w:val="20"/>
          <w:szCs w:val="20"/>
        </w:rPr>
        <w:t xml:space="preserve"> Минск - </w:t>
      </w:r>
      <w:proofErr w:type="spellStart"/>
      <w:r>
        <w:rPr>
          <w:b/>
          <w:bCs/>
          <w:sz w:val="20"/>
          <w:szCs w:val="20"/>
        </w:rPr>
        <w:t>Майсен</w:t>
      </w:r>
      <w:proofErr w:type="spellEnd"/>
      <w:r>
        <w:rPr>
          <w:b/>
          <w:bCs/>
          <w:sz w:val="20"/>
          <w:szCs w:val="20"/>
        </w:rPr>
        <w:t xml:space="preserve"> - </w:t>
      </w:r>
      <w:proofErr w:type="gramStart"/>
      <w:r>
        <w:rPr>
          <w:b/>
          <w:bCs/>
          <w:sz w:val="20"/>
          <w:szCs w:val="20"/>
        </w:rPr>
        <w:t xml:space="preserve">Люксембург 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proofErr w:type="gramEnd"/>
      <w:r>
        <w:rPr>
          <w:b/>
          <w:bCs/>
          <w:sz w:val="20"/>
          <w:szCs w:val="20"/>
        </w:rPr>
        <w:t xml:space="preserve">  Париж - Диснейленд*- Ротенбург-на-</w:t>
      </w:r>
      <w:proofErr w:type="spellStart"/>
      <w:r>
        <w:rPr>
          <w:b/>
          <w:bCs/>
          <w:sz w:val="20"/>
          <w:szCs w:val="20"/>
        </w:rPr>
        <w:t>Таубере</w:t>
      </w:r>
      <w:proofErr w:type="spellEnd"/>
      <w:r>
        <w:rPr>
          <w:b/>
          <w:bCs/>
          <w:sz w:val="20"/>
          <w:szCs w:val="20"/>
        </w:rPr>
        <w:t xml:space="preserve"> - Прага - Минск</w:t>
      </w:r>
    </w:p>
    <w:p w14:paraId="65AB874B" w14:textId="77777777" w:rsidR="00E073AF" w:rsidRDefault="00E073AF">
      <w:pPr>
        <w:spacing w:line="240" w:lineRule="auto"/>
        <w:ind w:right="-10"/>
        <w:rPr>
          <w:color w:val="FF0000"/>
          <w:sz w:val="18"/>
          <w:szCs w:val="18"/>
        </w:rPr>
      </w:pPr>
    </w:p>
    <w:p w14:paraId="00724096" w14:textId="77777777" w:rsidR="00E073AF" w:rsidRDefault="00000000">
      <w:pPr>
        <w:spacing w:line="240" w:lineRule="auto"/>
        <w:ind w:right="-10"/>
        <w:rPr>
          <w:b/>
          <w:bCs/>
          <w:sz w:val="20"/>
          <w:szCs w:val="20"/>
        </w:rPr>
      </w:pPr>
      <w:proofErr w:type="gramStart"/>
      <w:r>
        <w:rPr>
          <w:b/>
          <w:bCs/>
          <w:sz w:val="18"/>
          <w:szCs w:val="18"/>
          <w:shd w:val="clear" w:color="auto" w:fill="D0E0E3"/>
        </w:rPr>
        <w:t>Когда:</w:t>
      </w:r>
      <w:r>
        <w:rPr>
          <w:i/>
          <w:iCs/>
          <w:sz w:val="18"/>
          <w:szCs w:val="18"/>
        </w:rPr>
        <w:t xml:space="preserve">  </w:t>
      </w:r>
      <w:r>
        <w:rPr>
          <w:b/>
          <w:bCs/>
          <w:sz w:val="20"/>
          <w:szCs w:val="20"/>
        </w:rPr>
        <w:t>02.01.2027</w:t>
      </w:r>
      <w:proofErr w:type="gramEnd"/>
      <w:r>
        <w:rPr>
          <w:b/>
          <w:bCs/>
          <w:sz w:val="20"/>
          <w:szCs w:val="20"/>
        </w:rPr>
        <w:t xml:space="preserve"> - 10.01.2027 </w:t>
      </w:r>
    </w:p>
    <w:p w14:paraId="3A246307" w14:textId="77777777" w:rsidR="00E073AF" w:rsidRDefault="00E073AF">
      <w:pPr>
        <w:spacing w:line="240" w:lineRule="auto"/>
        <w:ind w:right="-10"/>
        <w:rPr>
          <w:b/>
          <w:bCs/>
          <w:sz w:val="18"/>
          <w:szCs w:val="18"/>
        </w:rPr>
      </w:pPr>
    </w:p>
    <w:p w14:paraId="20F7E7A7" w14:textId="77777777" w:rsidR="00E073AF" w:rsidRDefault="00000000">
      <w:pPr>
        <w:spacing w:line="240" w:lineRule="auto"/>
        <w:ind w:right="-10"/>
        <w:rPr>
          <w:sz w:val="20"/>
          <w:szCs w:val="20"/>
        </w:rPr>
      </w:pPr>
      <w:r>
        <w:rPr>
          <w:b/>
          <w:bCs/>
          <w:sz w:val="18"/>
          <w:szCs w:val="18"/>
          <w:shd w:val="clear" w:color="auto" w:fill="D0E0E3"/>
        </w:rPr>
        <w:t xml:space="preserve">Сколько </w:t>
      </w:r>
      <w:proofErr w:type="gramStart"/>
      <w:r>
        <w:rPr>
          <w:b/>
          <w:bCs/>
          <w:sz w:val="18"/>
          <w:szCs w:val="18"/>
          <w:shd w:val="clear" w:color="auto" w:fill="D0E0E3"/>
        </w:rPr>
        <w:t>стоит:</w:t>
      </w:r>
      <w:r>
        <w:rPr>
          <w:b/>
          <w:bCs/>
          <w:sz w:val="18"/>
          <w:szCs w:val="18"/>
        </w:rPr>
        <w:t xml:space="preserve">  </w:t>
      </w:r>
      <w:r>
        <w:rPr>
          <w:b/>
          <w:bCs/>
          <w:sz w:val="20"/>
          <w:szCs w:val="20"/>
        </w:rPr>
        <w:t>590</w:t>
      </w:r>
      <w:proofErr w:type="gramEnd"/>
      <w:r>
        <w:rPr>
          <w:b/>
          <w:bCs/>
          <w:sz w:val="20"/>
          <w:szCs w:val="20"/>
        </w:rPr>
        <w:t xml:space="preserve"> €</w:t>
      </w:r>
      <w:r>
        <w:rPr>
          <w:sz w:val="18"/>
          <w:szCs w:val="18"/>
        </w:rPr>
        <w:t xml:space="preserve"> </w:t>
      </w:r>
      <w:r>
        <w:rPr>
          <w:sz w:val="20"/>
          <w:szCs w:val="20"/>
        </w:rPr>
        <w:t xml:space="preserve"> (на человека при проживании в 2 или 3 местном номере)</w:t>
      </w:r>
    </w:p>
    <w:p w14:paraId="617EA405" w14:textId="77777777" w:rsidR="00E073AF" w:rsidRDefault="00E073AF">
      <w:pPr>
        <w:spacing w:line="240" w:lineRule="auto"/>
        <w:ind w:right="-10"/>
        <w:rPr>
          <w:sz w:val="18"/>
          <w:szCs w:val="18"/>
        </w:rPr>
      </w:pPr>
    </w:p>
    <w:p w14:paraId="5267300D" w14:textId="77777777" w:rsidR="00E073AF" w:rsidRDefault="00000000">
      <w:pPr>
        <w:pStyle w:val="3"/>
        <w:keepNext w:val="0"/>
        <w:keepLines w:val="0"/>
        <w:shd w:val="clear" w:color="auto" w:fill="FFFFFF"/>
        <w:spacing w:before="0" w:after="0" w:line="240" w:lineRule="auto"/>
        <w:ind w:right="-10"/>
        <w:rPr>
          <w:b/>
          <w:bCs/>
          <w:color w:val="000000"/>
          <w:sz w:val="18"/>
          <w:szCs w:val="18"/>
        </w:rPr>
      </w:pPr>
      <w:bookmarkStart w:id="0" w:name="_heading=h.gjdgxs" w:colFirst="0" w:colLast="0"/>
      <w:bookmarkEnd w:id="0"/>
      <w:r>
        <w:rPr>
          <w:b/>
          <w:bCs/>
          <w:color w:val="000000"/>
          <w:sz w:val="18"/>
          <w:szCs w:val="18"/>
          <w:shd w:val="clear" w:color="auto" w:fill="D9EAD3"/>
        </w:rPr>
        <w:t xml:space="preserve">Что включено в стоимость </w:t>
      </w:r>
      <w:proofErr w:type="gramStart"/>
      <w:r>
        <w:rPr>
          <w:b/>
          <w:bCs/>
          <w:color w:val="000000"/>
          <w:sz w:val="18"/>
          <w:szCs w:val="18"/>
          <w:shd w:val="clear" w:color="auto" w:fill="D9EAD3"/>
        </w:rPr>
        <w:t>тура :</w:t>
      </w:r>
      <w:proofErr w:type="gramEnd"/>
    </w:p>
    <w:p w14:paraId="5BAB5390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туруслуга</w:t>
      </w:r>
    </w:p>
    <w:p w14:paraId="56B1AA48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проезд автобусом </w:t>
      </w:r>
    </w:p>
    <w:p w14:paraId="78DE665E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6 ночлегов в отелях </w:t>
      </w:r>
    </w:p>
    <w:p w14:paraId="070A18AA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6 </w:t>
      </w:r>
      <w:proofErr w:type="gramStart"/>
      <w:r>
        <w:rPr>
          <w:sz w:val="18"/>
          <w:szCs w:val="18"/>
        </w:rPr>
        <w:t>завтраков  в</w:t>
      </w:r>
      <w:proofErr w:type="gramEnd"/>
      <w:r>
        <w:rPr>
          <w:sz w:val="18"/>
          <w:szCs w:val="18"/>
        </w:rPr>
        <w:t xml:space="preserve"> отелях</w:t>
      </w:r>
    </w:p>
    <w:p w14:paraId="2960F69E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обзорные экскурсии в </w:t>
      </w:r>
      <w:proofErr w:type="spellStart"/>
      <w:r>
        <w:rPr>
          <w:sz w:val="18"/>
          <w:szCs w:val="18"/>
        </w:rPr>
        <w:t>Майсене</w:t>
      </w:r>
      <w:proofErr w:type="spellEnd"/>
      <w:r>
        <w:rPr>
          <w:sz w:val="18"/>
          <w:szCs w:val="18"/>
        </w:rPr>
        <w:t>, Люксембурге, Париже, Ротенбурге-на-</w:t>
      </w:r>
      <w:proofErr w:type="spellStart"/>
      <w:r>
        <w:rPr>
          <w:sz w:val="18"/>
          <w:szCs w:val="18"/>
        </w:rPr>
        <w:t>Таубере</w:t>
      </w:r>
      <w:proofErr w:type="spellEnd"/>
      <w:r>
        <w:rPr>
          <w:sz w:val="18"/>
          <w:szCs w:val="18"/>
        </w:rPr>
        <w:t>, Праге</w:t>
      </w:r>
    </w:p>
    <w:p w14:paraId="07E1E278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>услуги сопровождающего</w:t>
      </w:r>
    </w:p>
    <w:p w14:paraId="7FB9CB9D" w14:textId="77777777" w:rsidR="00E073AF" w:rsidRDefault="00000000">
      <w:pPr>
        <w:numPr>
          <w:ilvl w:val="0"/>
          <w:numId w:val="2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>городские налоги</w:t>
      </w:r>
    </w:p>
    <w:p w14:paraId="15C544D1" w14:textId="77777777" w:rsidR="00E073AF" w:rsidRDefault="00E073AF">
      <w:pPr>
        <w:shd w:val="clear" w:color="auto" w:fill="FFFFFF"/>
        <w:spacing w:line="240" w:lineRule="auto"/>
        <w:ind w:left="720" w:right="-10"/>
        <w:rPr>
          <w:sz w:val="18"/>
          <w:szCs w:val="18"/>
        </w:rPr>
      </w:pPr>
    </w:p>
    <w:p w14:paraId="4BEDC64A" w14:textId="77777777" w:rsidR="00E073AF" w:rsidRDefault="00000000">
      <w:pPr>
        <w:spacing w:line="240" w:lineRule="auto"/>
        <w:ind w:right="-1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  <w:shd w:val="clear" w:color="auto" w:fill="F4CCCC"/>
        </w:rPr>
        <w:t>Что оплачивается дополнительно:</w:t>
      </w:r>
    </w:p>
    <w:p w14:paraId="7BDCDFD8" w14:textId="77777777" w:rsidR="00E073AF" w:rsidRDefault="00000000">
      <w:pPr>
        <w:shd w:val="clear" w:color="auto" w:fill="FFFFFF"/>
        <w:spacing w:line="240" w:lineRule="auto"/>
        <w:ind w:right="-1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Обязательно:</w:t>
      </w:r>
    </w:p>
    <w:p w14:paraId="63844EF0" w14:textId="77777777" w:rsidR="00E073AF" w:rsidRDefault="00000000">
      <w:pPr>
        <w:numPr>
          <w:ilvl w:val="0"/>
          <w:numId w:val="3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>медицинская страховка (оформляется самостоятельно)</w:t>
      </w:r>
    </w:p>
    <w:p w14:paraId="65D53590" w14:textId="77777777" w:rsidR="00E073AF" w:rsidRDefault="00000000">
      <w:pPr>
        <w:shd w:val="clear" w:color="auto" w:fill="FFFFFF"/>
        <w:spacing w:line="240" w:lineRule="auto"/>
        <w:ind w:right="-10"/>
        <w:rPr>
          <w:sz w:val="18"/>
          <w:szCs w:val="18"/>
        </w:rPr>
      </w:pPr>
      <w:r>
        <w:rPr>
          <w:b/>
          <w:bCs/>
          <w:sz w:val="18"/>
          <w:szCs w:val="18"/>
        </w:rPr>
        <w:t>При необходимости:</w:t>
      </w:r>
    </w:p>
    <w:p w14:paraId="3F74B020" w14:textId="77777777" w:rsidR="00E073AF" w:rsidRDefault="00000000">
      <w:pPr>
        <w:numPr>
          <w:ilvl w:val="0"/>
          <w:numId w:val="3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консульский сбор за открытие визы - 35 € + 32 </w:t>
      </w:r>
      <w:proofErr w:type="spellStart"/>
      <w:proofErr w:type="gramStart"/>
      <w:r>
        <w:rPr>
          <w:sz w:val="18"/>
          <w:szCs w:val="18"/>
        </w:rPr>
        <w:t>бел.рубля</w:t>
      </w:r>
      <w:proofErr w:type="spellEnd"/>
      <w:proofErr w:type="gramEnd"/>
      <w:r>
        <w:rPr>
          <w:sz w:val="18"/>
          <w:szCs w:val="18"/>
        </w:rPr>
        <w:t xml:space="preserve"> услуги визового центра</w:t>
      </w:r>
    </w:p>
    <w:p w14:paraId="7A959B28" w14:textId="77777777" w:rsidR="00E073AF" w:rsidRDefault="00000000">
      <w:pPr>
        <w:numPr>
          <w:ilvl w:val="0"/>
          <w:numId w:val="3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оплата ускоренного продвижения ко въезду на КПП с использованием дополнительных мер при скоплении большого количества автобусов накануне выезда - 20 € </w:t>
      </w:r>
    </w:p>
    <w:p w14:paraId="586E3E13" w14:textId="77777777" w:rsidR="00E073AF" w:rsidRDefault="00000000">
      <w:pPr>
        <w:shd w:val="clear" w:color="auto" w:fill="FFFFFF"/>
        <w:spacing w:line="240" w:lineRule="auto"/>
        <w:ind w:right="-1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По желанию (*):</w:t>
      </w:r>
    </w:p>
    <w:p w14:paraId="18503227" w14:textId="77777777" w:rsidR="00E073AF" w:rsidRDefault="00000000">
      <w:pPr>
        <w:numPr>
          <w:ilvl w:val="0"/>
          <w:numId w:val="1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поездка в Диснейленд с </w:t>
      </w:r>
      <w:proofErr w:type="spellStart"/>
      <w:proofErr w:type="gramStart"/>
      <w:r>
        <w:rPr>
          <w:sz w:val="18"/>
          <w:szCs w:val="18"/>
        </w:rPr>
        <w:t>вход.билетами</w:t>
      </w:r>
      <w:proofErr w:type="spellEnd"/>
      <w:proofErr w:type="gramEnd"/>
      <w:r>
        <w:rPr>
          <w:sz w:val="18"/>
          <w:szCs w:val="18"/>
        </w:rPr>
        <w:t xml:space="preserve"> - от 80€</w:t>
      </w:r>
    </w:p>
    <w:p w14:paraId="57A0AE13" w14:textId="77777777" w:rsidR="00E073AF" w:rsidRDefault="00000000">
      <w:pPr>
        <w:numPr>
          <w:ilvl w:val="0"/>
          <w:numId w:val="1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экскурсия «Чрево Парижа» – 15 </w:t>
      </w:r>
      <w:proofErr w:type="gramStart"/>
      <w:r>
        <w:rPr>
          <w:sz w:val="18"/>
          <w:szCs w:val="18"/>
        </w:rPr>
        <w:t>€  /</w:t>
      </w:r>
      <w:proofErr w:type="gramEnd"/>
      <w:r>
        <w:rPr>
          <w:sz w:val="18"/>
          <w:szCs w:val="18"/>
        </w:rPr>
        <w:t>10€</w:t>
      </w:r>
    </w:p>
    <w:p w14:paraId="4A42F9AD" w14:textId="77777777" w:rsidR="00E073AF" w:rsidRDefault="00000000">
      <w:pPr>
        <w:numPr>
          <w:ilvl w:val="0"/>
          <w:numId w:val="1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экскурсия по Монмартру - </w:t>
      </w:r>
      <w:proofErr w:type="gramStart"/>
      <w:r>
        <w:rPr>
          <w:sz w:val="18"/>
          <w:szCs w:val="18"/>
        </w:rPr>
        <w:t>15  €</w:t>
      </w:r>
      <w:proofErr w:type="gramEnd"/>
      <w:r>
        <w:rPr>
          <w:sz w:val="18"/>
          <w:szCs w:val="18"/>
        </w:rPr>
        <w:t xml:space="preserve">  /10€</w:t>
      </w:r>
    </w:p>
    <w:p w14:paraId="06713579" w14:textId="77777777" w:rsidR="00E073AF" w:rsidRDefault="00000000">
      <w:pPr>
        <w:numPr>
          <w:ilvl w:val="0"/>
          <w:numId w:val="1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круиз по </w:t>
      </w:r>
      <w:proofErr w:type="gramStart"/>
      <w:r>
        <w:rPr>
          <w:sz w:val="18"/>
          <w:szCs w:val="18"/>
        </w:rPr>
        <w:t>Сене  -</w:t>
      </w:r>
      <w:proofErr w:type="gramEnd"/>
      <w:r>
        <w:rPr>
          <w:sz w:val="18"/>
          <w:szCs w:val="18"/>
        </w:rPr>
        <w:t xml:space="preserve"> 18  € /12 €</w:t>
      </w:r>
    </w:p>
    <w:p w14:paraId="401D0B58" w14:textId="77777777" w:rsidR="00E073AF" w:rsidRDefault="00000000">
      <w:pPr>
        <w:numPr>
          <w:ilvl w:val="0"/>
          <w:numId w:val="1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>теплоходная прогулка по Влтаве с ужином «шведский стол» - 30 €</w:t>
      </w:r>
    </w:p>
    <w:p w14:paraId="35490523" w14:textId="77777777" w:rsidR="00E073AF" w:rsidRDefault="00000000">
      <w:pPr>
        <w:numPr>
          <w:ilvl w:val="0"/>
          <w:numId w:val="1"/>
        </w:numPr>
        <w:shd w:val="clear" w:color="auto" w:fill="FFFFFF"/>
        <w:spacing w:line="240" w:lineRule="auto"/>
        <w:ind w:left="283" w:right="-10"/>
        <w:rPr>
          <w:sz w:val="18"/>
          <w:szCs w:val="18"/>
        </w:rPr>
      </w:pPr>
      <w:r>
        <w:rPr>
          <w:sz w:val="18"/>
          <w:szCs w:val="18"/>
        </w:rPr>
        <w:t xml:space="preserve">аренда наушников для экскурсий - </w:t>
      </w:r>
      <w:proofErr w:type="gramStart"/>
      <w:r>
        <w:rPr>
          <w:sz w:val="18"/>
          <w:szCs w:val="18"/>
        </w:rPr>
        <w:t>10  €</w:t>
      </w:r>
      <w:proofErr w:type="gramEnd"/>
    </w:p>
    <w:p w14:paraId="4D56E535" w14:textId="77777777" w:rsidR="00E073AF" w:rsidRDefault="00000000">
      <w:pPr>
        <w:shd w:val="clear" w:color="auto" w:fill="FFFFFF"/>
        <w:spacing w:line="240" w:lineRule="auto"/>
        <w:ind w:left="720" w:right="-1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Дополнительные экскурсии состоятся при минимальной группе 25 чел.</w:t>
      </w:r>
    </w:p>
    <w:p w14:paraId="19A405C3" w14:textId="77777777" w:rsidR="00E073AF" w:rsidRDefault="00E073AF">
      <w:pPr>
        <w:spacing w:line="240" w:lineRule="auto"/>
        <w:ind w:right="-10"/>
        <w:rPr>
          <w:b/>
          <w:bCs/>
          <w:sz w:val="18"/>
          <w:szCs w:val="18"/>
        </w:rPr>
      </w:pPr>
    </w:p>
    <w:p w14:paraId="447DC5B5" w14:textId="77777777" w:rsidR="00E073AF" w:rsidRDefault="00000000">
      <w:pPr>
        <w:spacing w:line="240" w:lineRule="auto"/>
        <w:ind w:right="-10"/>
        <w:rPr>
          <w:b/>
          <w:bCs/>
          <w:sz w:val="18"/>
          <w:szCs w:val="18"/>
          <w:shd w:val="clear" w:color="auto" w:fill="D0E0E3"/>
        </w:rPr>
      </w:pPr>
      <w:r>
        <w:rPr>
          <w:b/>
          <w:bCs/>
          <w:sz w:val="18"/>
          <w:szCs w:val="18"/>
          <w:shd w:val="clear" w:color="auto" w:fill="D0E0E3"/>
        </w:rPr>
        <w:t xml:space="preserve">Программа тура: </w:t>
      </w:r>
    </w:p>
    <w:p w14:paraId="28168F9D" w14:textId="77777777" w:rsidR="00E073AF" w:rsidRDefault="00E073AF">
      <w:pPr>
        <w:spacing w:line="240" w:lineRule="auto"/>
        <w:ind w:right="-10"/>
        <w:rPr>
          <w:b/>
          <w:bCs/>
          <w:sz w:val="18"/>
          <w:szCs w:val="18"/>
          <w:shd w:val="clear" w:color="auto" w:fill="D0E0E3"/>
        </w:rPr>
      </w:pPr>
    </w:p>
    <w:p w14:paraId="0490523B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b/>
          <w:bCs/>
          <w:sz w:val="18"/>
          <w:szCs w:val="18"/>
          <w:shd w:val="clear" w:color="auto" w:fill="D0E0E3"/>
        </w:rPr>
      </w:pPr>
      <w:r>
        <w:rPr>
          <w:b/>
          <w:bCs/>
          <w:sz w:val="18"/>
          <w:szCs w:val="18"/>
          <w:shd w:val="clear" w:color="auto" w:fill="D0E0E3"/>
        </w:rPr>
        <w:t xml:space="preserve">1 </w:t>
      </w:r>
      <w:proofErr w:type="gramStart"/>
      <w:r>
        <w:rPr>
          <w:b/>
          <w:bCs/>
          <w:sz w:val="18"/>
          <w:szCs w:val="18"/>
          <w:shd w:val="clear" w:color="auto" w:fill="D0E0E3"/>
        </w:rPr>
        <w:t>день ,</w:t>
      </w:r>
      <w:proofErr w:type="gramEnd"/>
      <w:r>
        <w:rPr>
          <w:b/>
          <w:bCs/>
          <w:sz w:val="18"/>
          <w:szCs w:val="18"/>
          <w:shd w:val="clear" w:color="auto" w:fill="D0E0E3"/>
        </w:rPr>
        <w:t xml:space="preserve"> суббота: </w:t>
      </w:r>
    </w:p>
    <w:p w14:paraId="2FAF4CE5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sz w:val="18"/>
          <w:szCs w:val="18"/>
        </w:rPr>
      </w:pPr>
      <w:r>
        <w:rPr>
          <w:sz w:val="18"/>
          <w:szCs w:val="18"/>
        </w:rPr>
        <w:t>Выезд из Минска ориентировочно в 15.00. Прохождение границы.</w:t>
      </w:r>
    </w:p>
    <w:p w14:paraId="7325AE27" w14:textId="77777777" w:rsidR="00E073AF" w:rsidRDefault="00E073AF">
      <w:pPr>
        <w:shd w:val="clear" w:color="auto" w:fill="FFFFFF"/>
        <w:spacing w:line="240" w:lineRule="auto"/>
        <w:ind w:right="-10"/>
        <w:jc w:val="both"/>
        <w:rPr>
          <w:sz w:val="18"/>
          <w:szCs w:val="18"/>
        </w:rPr>
      </w:pPr>
    </w:p>
    <w:p w14:paraId="0796FA85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b/>
          <w:bCs/>
          <w:sz w:val="18"/>
          <w:szCs w:val="18"/>
          <w:shd w:val="clear" w:color="auto" w:fill="D0E0E3"/>
        </w:rPr>
      </w:pPr>
      <w:r>
        <w:rPr>
          <w:b/>
          <w:bCs/>
          <w:sz w:val="18"/>
          <w:szCs w:val="18"/>
          <w:shd w:val="clear" w:color="auto" w:fill="D0E0E3"/>
        </w:rPr>
        <w:t xml:space="preserve">2 </w:t>
      </w:r>
      <w:proofErr w:type="gramStart"/>
      <w:r>
        <w:rPr>
          <w:b/>
          <w:bCs/>
          <w:sz w:val="18"/>
          <w:szCs w:val="18"/>
          <w:shd w:val="clear" w:color="auto" w:fill="D0E0E3"/>
        </w:rPr>
        <w:t>день ,</w:t>
      </w:r>
      <w:proofErr w:type="gramEnd"/>
      <w:r>
        <w:rPr>
          <w:b/>
          <w:bCs/>
          <w:sz w:val="18"/>
          <w:szCs w:val="18"/>
          <w:shd w:val="clear" w:color="auto" w:fill="D0E0E3"/>
        </w:rPr>
        <w:t xml:space="preserve"> воскресенье:  </w:t>
      </w:r>
    </w:p>
    <w:p w14:paraId="4615669B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 xml:space="preserve">Переезд по территории Польши и Германии. Прибытие на </w:t>
      </w:r>
      <w:r>
        <w:rPr>
          <w:b/>
          <w:bCs/>
          <w:sz w:val="18"/>
          <w:szCs w:val="18"/>
          <w:shd w:val="clear" w:color="auto" w:fill="FCE5CD"/>
        </w:rPr>
        <w:t>ночлег</w:t>
      </w:r>
      <w:r>
        <w:rPr>
          <w:sz w:val="18"/>
          <w:szCs w:val="18"/>
          <w:highlight w:val="white"/>
        </w:rPr>
        <w:t xml:space="preserve"> в отель в пригороде Дрездена. </w:t>
      </w:r>
      <w:r>
        <w:rPr>
          <w:sz w:val="18"/>
          <w:szCs w:val="18"/>
        </w:rPr>
        <w:t>При благоприятном прохождении границы</w:t>
      </w:r>
      <w:r>
        <w:rPr>
          <w:sz w:val="18"/>
          <w:szCs w:val="18"/>
          <w:highlight w:val="white"/>
        </w:rPr>
        <w:t xml:space="preserve"> у вас останется время для самостоятельного знакомства с вечерним городом.</w:t>
      </w:r>
    </w:p>
    <w:p w14:paraId="3E0E1B2E" w14:textId="77777777" w:rsidR="00E073AF" w:rsidRDefault="00E073AF">
      <w:pPr>
        <w:spacing w:line="240" w:lineRule="auto"/>
        <w:ind w:right="-10"/>
        <w:jc w:val="both"/>
        <w:rPr>
          <w:b/>
          <w:bCs/>
          <w:sz w:val="18"/>
          <w:szCs w:val="18"/>
        </w:rPr>
      </w:pPr>
    </w:p>
    <w:p w14:paraId="3E358981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b/>
          <w:bCs/>
          <w:sz w:val="18"/>
          <w:szCs w:val="18"/>
          <w:shd w:val="clear" w:color="auto" w:fill="D0E0E3"/>
        </w:rPr>
      </w:pPr>
      <w:r>
        <w:rPr>
          <w:b/>
          <w:bCs/>
          <w:sz w:val="18"/>
          <w:szCs w:val="18"/>
          <w:shd w:val="clear" w:color="auto" w:fill="D0E0E3"/>
        </w:rPr>
        <w:t xml:space="preserve">3 день, понедельник: </w:t>
      </w:r>
    </w:p>
    <w:p w14:paraId="26E8F2E1" w14:textId="77777777" w:rsidR="00E073AF" w:rsidRDefault="00000000">
      <w:pPr>
        <w:spacing w:line="240" w:lineRule="auto"/>
        <w:ind w:right="-1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Завтрак в отеле. Выселение. </w:t>
      </w:r>
    </w:p>
    <w:p w14:paraId="51BA737C" w14:textId="77777777" w:rsidR="00E073AF" w:rsidRDefault="00000000">
      <w:pPr>
        <w:spacing w:line="240" w:lineRule="auto"/>
        <w:ind w:right="-10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Н</w:t>
      </w:r>
      <w:r>
        <w:rPr>
          <w:color w:val="000000"/>
          <w:sz w:val="18"/>
          <w:szCs w:val="18"/>
        </w:rPr>
        <w:t xml:space="preserve">аправляемся в </w:t>
      </w:r>
      <w:proofErr w:type="spellStart"/>
      <w:r>
        <w:rPr>
          <w:b/>
          <w:bCs/>
          <w:color w:val="000000"/>
          <w:sz w:val="18"/>
          <w:szCs w:val="18"/>
        </w:rPr>
        <w:t>Майсен</w:t>
      </w:r>
      <w:proofErr w:type="spellEnd"/>
      <w:r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>–</w:t>
      </w:r>
      <w:r>
        <w:rPr>
          <w:color w:val="000000"/>
          <w:sz w:val="18"/>
          <w:szCs w:val="18"/>
        </w:rPr>
        <w:t xml:space="preserve"> старинный саксонский город, где в XVIII веке появился первый в Европе фарфор. Именно здесь хранится тайна «белого золота», которая долгие годы была государственным секретом. На </w:t>
      </w:r>
      <w:r>
        <w:rPr>
          <w:b/>
          <w:bCs/>
          <w:color w:val="000000"/>
          <w:sz w:val="18"/>
          <w:szCs w:val="18"/>
        </w:rPr>
        <w:t>обзорной экскурсии</w:t>
      </w:r>
      <w:r>
        <w:rPr>
          <w:color w:val="000000"/>
          <w:sz w:val="18"/>
          <w:szCs w:val="18"/>
        </w:rPr>
        <w:t xml:space="preserve"> вы подниметесь к замку </w:t>
      </w:r>
      <w:proofErr w:type="spellStart"/>
      <w:r>
        <w:rPr>
          <w:color w:val="000000"/>
          <w:sz w:val="18"/>
          <w:szCs w:val="18"/>
        </w:rPr>
        <w:t>Альбрехтсбург</w:t>
      </w:r>
      <w:proofErr w:type="spellEnd"/>
      <w:r>
        <w:rPr>
          <w:color w:val="000000"/>
          <w:sz w:val="18"/>
          <w:szCs w:val="18"/>
        </w:rPr>
        <w:t xml:space="preserve">, первой готической резиденции Германии, и увидите величественный собор Святого Иоанна и Доната. После экскурсии – </w:t>
      </w:r>
      <w:r>
        <w:rPr>
          <w:b/>
          <w:bCs/>
          <w:color w:val="000000"/>
          <w:sz w:val="18"/>
          <w:szCs w:val="18"/>
        </w:rPr>
        <w:t>свободное время</w:t>
      </w:r>
      <w:r>
        <w:rPr>
          <w:color w:val="000000"/>
          <w:sz w:val="18"/>
          <w:szCs w:val="18"/>
        </w:rPr>
        <w:t xml:space="preserve"> для прогулки по старому центру и, конечно, возможность заглянуть в магазин с фарфоровыми изделиями.</w:t>
      </w:r>
    </w:p>
    <w:p w14:paraId="78ED3C67" w14:textId="77777777" w:rsidR="00E073AF" w:rsidRDefault="00000000">
      <w:pPr>
        <w:spacing w:line="240" w:lineRule="auto"/>
        <w:ind w:right="-1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>Переезд на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shd w:val="clear" w:color="auto" w:fill="FCE5CD"/>
        </w:rPr>
        <w:t>ночлег</w:t>
      </w:r>
      <w:r>
        <w:rPr>
          <w:sz w:val="18"/>
          <w:szCs w:val="18"/>
        </w:rPr>
        <w:t xml:space="preserve"> на территории Германии.</w:t>
      </w:r>
    </w:p>
    <w:p w14:paraId="40332BE3" w14:textId="77777777" w:rsidR="00E073AF" w:rsidRDefault="00E073AF">
      <w:pPr>
        <w:spacing w:line="240" w:lineRule="auto"/>
        <w:ind w:right="-10"/>
        <w:jc w:val="both"/>
        <w:rPr>
          <w:b/>
          <w:bCs/>
          <w:sz w:val="18"/>
          <w:szCs w:val="18"/>
          <w:shd w:val="clear" w:color="auto" w:fill="D0E0E3"/>
        </w:rPr>
      </w:pPr>
    </w:p>
    <w:p w14:paraId="06276FAC" w14:textId="77777777" w:rsidR="00E073AF" w:rsidRDefault="00000000">
      <w:pPr>
        <w:spacing w:line="240" w:lineRule="auto"/>
        <w:ind w:right="-10"/>
        <w:jc w:val="both"/>
        <w:rPr>
          <w:b/>
          <w:bCs/>
          <w:sz w:val="18"/>
          <w:szCs w:val="18"/>
          <w:shd w:val="clear" w:color="auto" w:fill="D0E0E3"/>
        </w:rPr>
      </w:pPr>
      <w:r>
        <w:rPr>
          <w:b/>
          <w:bCs/>
          <w:sz w:val="18"/>
          <w:szCs w:val="18"/>
          <w:shd w:val="clear" w:color="auto" w:fill="D0E0E3"/>
        </w:rPr>
        <w:t xml:space="preserve">4 день, вторник: </w:t>
      </w:r>
    </w:p>
    <w:p w14:paraId="31F3C28C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color w:val="000000"/>
          <w:sz w:val="18"/>
          <w:szCs w:val="18"/>
        </w:rPr>
      </w:pPr>
      <w:bookmarkStart w:id="1" w:name="_heading=h.30j0zll" w:colFirst="0" w:colLast="0"/>
      <w:bookmarkEnd w:id="1"/>
      <w:r>
        <w:rPr>
          <w:color w:val="000000"/>
          <w:sz w:val="18"/>
          <w:szCs w:val="18"/>
        </w:rPr>
        <w:t xml:space="preserve">Завтрак в отеле. Выселение. </w:t>
      </w:r>
    </w:p>
    <w:p w14:paraId="6F7B3D03" w14:textId="77777777" w:rsidR="00E073AF" w:rsidRDefault="00000000">
      <w:pPr>
        <w:spacing w:line="240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Обзорная экскурсия</w:t>
      </w:r>
      <w:r>
        <w:rPr>
          <w:sz w:val="18"/>
          <w:szCs w:val="18"/>
        </w:rPr>
        <w:t xml:space="preserve">. </w:t>
      </w:r>
      <w:r>
        <w:rPr>
          <w:b/>
          <w:bCs/>
          <w:sz w:val="18"/>
          <w:szCs w:val="18"/>
          <w:highlight w:val="white"/>
        </w:rPr>
        <w:t>Люксембург</w:t>
      </w:r>
      <w:r>
        <w:rPr>
          <w:sz w:val="18"/>
          <w:szCs w:val="18"/>
          <w:highlight w:val="white"/>
        </w:rPr>
        <w:t xml:space="preserve"> именуют страной замков, крепостей, мостов и памятников, которые сконцентрированы в одноименной столице герцогства. Особый интерес для туристов представляет нижний город с узкими улочками и каменной мостовой. </w:t>
      </w:r>
      <w:r>
        <w:rPr>
          <w:sz w:val="18"/>
          <w:szCs w:val="18"/>
        </w:rPr>
        <w:t xml:space="preserve">В Старом городе Люксембурга расположены Дворец великих герцогов, площадь Гийома с мэрией, собор Люксембургской Богоматери, построенный в неоготическом стиле, Оружейная площадь с многочисленными уличными кафе и ресторанами, мост Адольфа, возвышающийся над долиной, и мемориал Золотая дама, увенчанный обелиском в память о погибших в годы Первой мировой войны. </w:t>
      </w:r>
    </w:p>
    <w:p w14:paraId="65E09938" w14:textId="77777777" w:rsidR="00E073AF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  <w:sz w:val="18"/>
          <w:szCs w:val="18"/>
        </w:rPr>
        <w:t>Свободное время.</w:t>
      </w:r>
    </w:p>
    <w:p w14:paraId="7462E05E" w14:textId="77777777" w:rsidR="00E073AF" w:rsidRDefault="00000000">
      <w:pPr>
        <w:spacing w:line="240" w:lineRule="auto"/>
        <w:ind w:right="-10"/>
        <w:jc w:val="both"/>
      </w:pPr>
      <w:r>
        <w:rPr>
          <w:sz w:val="18"/>
          <w:szCs w:val="18"/>
        </w:rPr>
        <w:t xml:space="preserve">Переезд в Париж. Свободное время или вечерняя прогулка на кораблике по Сене*- дополните вашу первую встречу с </w:t>
      </w:r>
      <w:proofErr w:type="gramStart"/>
      <w:r>
        <w:rPr>
          <w:sz w:val="18"/>
          <w:szCs w:val="18"/>
        </w:rPr>
        <w:t>Парижем  расслабленным</w:t>
      </w:r>
      <w:proofErr w:type="gramEnd"/>
      <w:r>
        <w:rPr>
          <w:sz w:val="18"/>
          <w:szCs w:val="18"/>
        </w:rPr>
        <w:t xml:space="preserve"> отдыхом на палубе и наслаждением красотами Парижа с совершенно другого ракурса.</w:t>
      </w:r>
    </w:p>
    <w:p w14:paraId="10466CFD" w14:textId="77777777" w:rsidR="00E073AF" w:rsidRDefault="00E073AF">
      <w:pPr>
        <w:spacing w:line="240" w:lineRule="auto"/>
      </w:pPr>
    </w:p>
    <w:p w14:paraId="78CFDCAE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b/>
          <w:bCs/>
          <w:color w:val="000000"/>
          <w:sz w:val="18"/>
          <w:szCs w:val="18"/>
          <w:shd w:val="clear" w:color="auto" w:fill="D0E0E3"/>
        </w:rPr>
      </w:pPr>
      <w:bookmarkStart w:id="2" w:name="_heading=h.tyjcwt" w:colFirst="0" w:colLast="0"/>
      <w:bookmarkEnd w:id="2"/>
      <w:proofErr w:type="gramStart"/>
      <w:r>
        <w:rPr>
          <w:b/>
          <w:bCs/>
          <w:color w:val="000000"/>
          <w:sz w:val="18"/>
          <w:szCs w:val="18"/>
          <w:shd w:val="clear" w:color="auto" w:fill="D0E0E3"/>
        </w:rPr>
        <w:t>5  день</w:t>
      </w:r>
      <w:proofErr w:type="gramEnd"/>
      <w:r>
        <w:rPr>
          <w:b/>
          <w:bCs/>
          <w:color w:val="000000"/>
          <w:sz w:val="18"/>
          <w:szCs w:val="18"/>
          <w:shd w:val="clear" w:color="auto" w:fill="D0E0E3"/>
        </w:rPr>
        <w:t>, среда:</w:t>
      </w:r>
    </w:p>
    <w:p w14:paraId="5951F6F2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color w:val="000000"/>
          <w:sz w:val="18"/>
          <w:szCs w:val="18"/>
        </w:rPr>
      </w:pPr>
      <w:bookmarkStart w:id="3" w:name="_heading=h.3dy6vkm" w:colFirst="0" w:colLast="0"/>
      <w:bookmarkEnd w:id="3"/>
      <w:r>
        <w:rPr>
          <w:color w:val="000000"/>
          <w:sz w:val="18"/>
          <w:szCs w:val="18"/>
        </w:rPr>
        <w:t>Завтрак в отеле. Свободный день в Париже! Вы можете запланировать для посещения те объекты и локации города, которые для вас в приоритете.</w:t>
      </w:r>
    </w:p>
    <w:p w14:paraId="387B85F2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color w:val="000000"/>
          <w:sz w:val="18"/>
          <w:szCs w:val="18"/>
        </w:rPr>
      </w:pPr>
      <w:bookmarkStart w:id="4" w:name="_heading=h.eiqqs8rcsepq" w:colFirst="0" w:colLast="0"/>
      <w:bookmarkEnd w:id="4"/>
      <w:r>
        <w:rPr>
          <w:color w:val="000000"/>
          <w:sz w:val="18"/>
          <w:szCs w:val="18"/>
        </w:rPr>
        <w:t xml:space="preserve">А с нашей стороны будет организован трансфер для желающих отправиться в сказку! Ведь парижский </w:t>
      </w:r>
      <w:r>
        <w:rPr>
          <w:b/>
          <w:bCs/>
          <w:color w:val="000000"/>
          <w:sz w:val="18"/>
          <w:szCs w:val="18"/>
        </w:rPr>
        <w:t>Диснейленд</w:t>
      </w:r>
      <w:r>
        <w:rPr>
          <w:color w:val="000000"/>
          <w:sz w:val="18"/>
          <w:szCs w:val="18"/>
        </w:rPr>
        <w:t xml:space="preserve"> — это настоящий портал в детство, где магия становится реальностью. Расположенный всего в 40 минутах езды от центра французской столицы, этот удивительный мир ежедневно дарит радость миллионам посетителей! У вас будет возможность провести в парке целый день и в финале увидеть </w:t>
      </w:r>
      <w:r>
        <w:rPr>
          <w:color w:val="000000"/>
          <w:sz w:val="18"/>
          <w:szCs w:val="18"/>
        </w:rPr>
        <w:lastRenderedPageBreak/>
        <w:t>грандиозное вечернее шоу фейерверков с волшебными проекциями на Замок Спящей Красавицы и великолепной музыкой. Никто не останется равнодушным!</w:t>
      </w:r>
    </w:p>
    <w:p w14:paraId="75CE5B32" w14:textId="77777777" w:rsidR="00E073AF" w:rsidRDefault="00000000">
      <w:pPr>
        <w:spacing w:line="240" w:lineRule="auto"/>
        <w:ind w:right="-10"/>
        <w:jc w:val="both"/>
        <w:rPr>
          <w:b/>
          <w:bCs/>
          <w:color w:val="000000"/>
          <w:sz w:val="18"/>
          <w:szCs w:val="18"/>
        </w:rPr>
      </w:pPr>
      <w:r>
        <w:rPr>
          <w:b/>
          <w:bCs/>
          <w:sz w:val="18"/>
          <w:szCs w:val="18"/>
          <w:shd w:val="clear" w:color="auto" w:fill="FCE5CD"/>
        </w:rPr>
        <w:t>Ночлег</w:t>
      </w:r>
      <w:r>
        <w:rPr>
          <w:sz w:val="18"/>
          <w:szCs w:val="18"/>
        </w:rPr>
        <w:t xml:space="preserve"> в пригороде Парижа.</w:t>
      </w:r>
    </w:p>
    <w:p w14:paraId="088D758B" w14:textId="77777777" w:rsidR="00E073AF" w:rsidRDefault="00E073AF">
      <w:pPr>
        <w:shd w:val="clear" w:color="auto" w:fill="FFFFFF"/>
        <w:spacing w:line="240" w:lineRule="auto"/>
        <w:jc w:val="both"/>
        <w:rPr>
          <w:b/>
          <w:bCs/>
          <w:sz w:val="18"/>
          <w:szCs w:val="18"/>
        </w:rPr>
      </w:pPr>
    </w:p>
    <w:p w14:paraId="35E30A06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b/>
          <w:bCs/>
          <w:color w:val="000000"/>
          <w:sz w:val="18"/>
          <w:szCs w:val="18"/>
          <w:shd w:val="clear" w:color="auto" w:fill="D0E0E3"/>
        </w:rPr>
      </w:pPr>
      <w:bookmarkStart w:id="5" w:name="_heading=h.17dp8vu" w:colFirst="0" w:colLast="0"/>
      <w:bookmarkEnd w:id="5"/>
      <w:proofErr w:type="gramStart"/>
      <w:r>
        <w:rPr>
          <w:b/>
          <w:bCs/>
          <w:color w:val="000000"/>
          <w:sz w:val="18"/>
          <w:szCs w:val="18"/>
          <w:shd w:val="clear" w:color="auto" w:fill="D0E0E3"/>
        </w:rPr>
        <w:t>6  день</w:t>
      </w:r>
      <w:proofErr w:type="gramEnd"/>
      <w:r>
        <w:rPr>
          <w:b/>
          <w:bCs/>
          <w:color w:val="000000"/>
          <w:sz w:val="18"/>
          <w:szCs w:val="18"/>
          <w:shd w:val="clear" w:color="auto" w:fill="D0E0E3"/>
        </w:rPr>
        <w:t xml:space="preserve">, четверг: </w:t>
      </w:r>
    </w:p>
    <w:p w14:paraId="62044851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Завтрак в отеле. Выселение. </w:t>
      </w:r>
      <w:r>
        <w:rPr>
          <w:b/>
          <w:bCs/>
          <w:sz w:val="18"/>
          <w:szCs w:val="18"/>
        </w:rPr>
        <w:t>Обзорная экскурсия по Парижу</w:t>
      </w:r>
      <w:r>
        <w:rPr>
          <w:sz w:val="18"/>
          <w:szCs w:val="18"/>
        </w:rPr>
        <w:t xml:space="preserve"> на автобусе с местным гидом. </w:t>
      </w:r>
      <w:proofErr w:type="gramStart"/>
      <w:r>
        <w:rPr>
          <w:sz w:val="18"/>
          <w:szCs w:val="18"/>
        </w:rPr>
        <w:t>Париж это</w:t>
      </w:r>
      <w:proofErr w:type="gramEnd"/>
      <w:r>
        <w:rPr>
          <w:sz w:val="18"/>
          <w:szCs w:val="18"/>
        </w:rPr>
        <w:t xml:space="preserve"> город-легенда, муза поэтов и художников, вдохновение влюбленных, мечта, которая станет для вас реальностью в нашем туре. Экскурсия с гидом охватит самые знаковые места, но этот город не ограничивается только Эйфелевой башней и Лувром. Он очень многогранен, и каждый его уголок позволит вам погрузиться в атмосферу настоящей парижской жизни.</w:t>
      </w:r>
    </w:p>
    <w:p w14:paraId="595737D9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color w:val="000000"/>
          <w:sz w:val="18"/>
          <w:szCs w:val="18"/>
        </w:rPr>
      </w:pPr>
      <w:bookmarkStart w:id="6" w:name="_heading=h.44sinio" w:colFirst="0" w:colLast="0"/>
      <w:bookmarkEnd w:id="6"/>
      <w:r>
        <w:rPr>
          <w:color w:val="000000"/>
          <w:sz w:val="18"/>
          <w:szCs w:val="18"/>
        </w:rPr>
        <w:t>Желающим за дополнительную плату предлагаем экскурсии по Монмартру и “Чрево Парижа”.</w:t>
      </w:r>
    </w:p>
    <w:p w14:paraId="0206534E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</w:pPr>
      <w:bookmarkStart w:id="7" w:name="_heading=h.ds7oslhaza37" w:colFirst="0" w:colLast="0"/>
      <w:bookmarkEnd w:id="7"/>
      <w:r>
        <w:rPr>
          <w:color w:val="000000"/>
          <w:sz w:val="18"/>
          <w:szCs w:val="18"/>
        </w:rPr>
        <w:t>Какой же тур в Париж без экскурсии по</w:t>
      </w:r>
      <w:r>
        <w:rPr>
          <w:b/>
          <w:bCs/>
          <w:color w:val="000000"/>
          <w:sz w:val="18"/>
          <w:szCs w:val="18"/>
        </w:rPr>
        <w:t xml:space="preserve"> Монмартру*</w:t>
      </w:r>
      <w:r>
        <w:rPr>
          <w:color w:val="000000"/>
          <w:sz w:val="18"/>
          <w:szCs w:val="18"/>
        </w:rPr>
        <w:t>?</w:t>
      </w:r>
      <w:r>
        <w:rPr>
          <w:b/>
          <w:bCs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Знаменитый холм в 18 квартале Парижа – кладезь исторических сюжетов и фактов, обитель богемы XIX века и один из самых аутентичных уголков города. Вы погуляете по узким улицам Монмартра, узнаете много интересного о старинных домах и их знаменитых жителях.</w:t>
      </w:r>
    </w:p>
    <w:p w14:paraId="47B69826" w14:textId="77777777" w:rsidR="00E073AF" w:rsidRDefault="00000000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Для любителей пешеходных прогулок организуем экскурсию </w:t>
      </w:r>
      <w:r>
        <w:rPr>
          <w:b/>
          <w:bCs/>
          <w:sz w:val="18"/>
          <w:szCs w:val="18"/>
        </w:rPr>
        <w:t xml:space="preserve">«Чрево </w:t>
      </w:r>
      <w:proofErr w:type="gramStart"/>
      <w:r>
        <w:rPr>
          <w:b/>
          <w:bCs/>
          <w:sz w:val="18"/>
          <w:szCs w:val="18"/>
        </w:rPr>
        <w:t>Парижа»*</w:t>
      </w:r>
      <w:proofErr w:type="gramEnd"/>
      <w:r>
        <w:rPr>
          <w:sz w:val="18"/>
          <w:szCs w:val="18"/>
        </w:rPr>
        <w:t>. Профессиональный гид проведет вас по старинным улочкам и площадям, вы узнаете, где придумали известный луковый суп и увидите последнюю готическую церковь города.</w:t>
      </w:r>
    </w:p>
    <w:p w14:paraId="42F7C838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color w:val="000000"/>
          <w:sz w:val="18"/>
          <w:szCs w:val="18"/>
        </w:rPr>
      </w:pPr>
      <w:bookmarkStart w:id="8" w:name="_heading=h.lnxbz9" w:colFirst="0" w:colLast="0"/>
      <w:bookmarkEnd w:id="8"/>
      <w:r>
        <w:rPr>
          <w:color w:val="000000"/>
          <w:sz w:val="18"/>
          <w:szCs w:val="18"/>
        </w:rPr>
        <w:t xml:space="preserve">Переезд на </w:t>
      </w:r>
      <w:r>
        <w:rPr>
          <w:b/>
          <w:bCs/>
          <w:color w:val="000000"/>
          <w:sz w:val="18"/>
          <w:szCs w:val="18"/>
          <w:shd w:val="clear" w:color="auto" w:fill="FCE5CD"/>
        </w:rPr>
        <w:t>ночлег</w:t>
      </w:r>
      <w:r>
        <w:rPr>
          <w:color w:val="000000"/>
          <w:sz w:val="18"/>
          <w:szCs w:val="18"/>
          <w:shd w:val="clear" w:color="auto" w:fill="FCE5CD"/>
        </w:rPr>
        <w:t xml:space="preserve"> </w:t>
      </w:r>
      <w:r>
        <w:rPr>
          <w:color w:val="000000"/>
          <w:sz w:val="18"/>
          <w:szCs w:val="18"/>
        </w:rPr>
        <w:t>на территории Франции.</w:t>
      </w:r>
    </w:p>
    <w:p w14:paraId="36C8D1BA" w14:textId="77777777" w:rsidR="00E073AF" w:rsidRDefault="00E073AF">
      <w:pPr>
        <w:shd w:val="clear" w:color="auto" w:fill="FFFFFF"/>
        <w:spacing w:line="240" w:lineRule="auto"/>
        <w:ind w:right="-10"/>
        <w:jc w:val="both"/>
        <w:rPr>
          <w:sz w:val="18"/>
          <w:szCs w:val="18"/>
        </w:rPr>
      </w:pPr>
    </w:p>
    <w:p w14:paraId="5122AE0D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b/>
          <w:bCs/>
          <w:color w:val="000000"/>
          <w:sz w:val="18"/>
          <w:szCs w:val="18"/>
          <w:shd w:val="clear" w:color="auto" w:fill="D0E0E3"/>
        </w:rPr>
      </w:pPr>
      <w:bookmarkStart w:id="9" w:name="_heading=h.35nkun2" w:colFirst="0" w:colLast="0"/>
      <w:bookmarkEnd w:id="9"/>
      <w:r>
        <w:rPr>
          <w:b/>
          <w:bCs/>
          <w:color w:val="000000"/>
          <w:sz w:val="18"/>
          <w:szCs w:val="18"/>
          <w:shd w:val="clear" w:color="auto" w:fill="D0E0E3"/>
        </w:rPr>
        <w:t>7 день, пятница:</w:t>
      </w:r>
    </w:p>
    <w:p w14:paraId="3A7C0EA0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Завтрак в отеле. Выселение. </w:t>
      </w:r>
    </w:p>
    <w:p w14:paraId="4449EB2A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Утром отправляемся в </w:t>
      </w:r>
      <w:r>
        <w:rPr>
          <w:b/>
          <w:bCs/>
          <w:color w:val="000000"/>
          <w:sz w:val="18"/>
          <w:szCs w:val="18"/>
        </w:rPr>
        <w:t>Ротенбург-на-</w:t>
      </w:r>
      <w:proofErr w:type="spellStart"/>
      <w:r>
        <w:rPr>
          <w:b/>
          <w:bCs/>
          <w:color w:val="000000"/>
          <w:sz w:val="18"/>
          <w:szCs w:val="18"/>
        </w:rPr>
        <w:t>Таубере</w:t>
      </w:r>
      <w:proofErr w:type="spellEnd"/>
      <w:r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 xml:space="preserve">Еще один очаровательный </w:t>
      </w:r>
      <w:proofErr w:type="gramStart"/>
      <w:r>
        <w:rPr>
          <w:sz w:val="18"/>
          <w:szCs w:val="18"/>
        </w:rPr>
        <w:t>город ,</w:t>
      </w:r>
      <w:proofErr w:type="gramEnd"/>
      <w:r>
        <w:rPr>
          <w:sz w:val="18"/>
          <w:szCs w:val="18"/>
        </w:rPr>
        <w:t xml:space="preserve"> который также несколько раз в своей истории оказывался в шаге от разрушения – и каждый раз ему очень сильно везло. Узкие улочки, множество живописных площадей, классический фахверковый архитектурный ландшафт погрузят вас в прошлое и отвлекут от повседневности. Готовые декорации Средневековья обеспечили Ротенбургу завидную кинокарьеру. В городе регулярно проходят съемки кинофильмов.</w:t>
      </w:r>
    </w:p>
    <w:p w14:paraId="62CF7855" w14:textId="77777777" w:rsidR="00E073AF" w:rsidRDefault="00000000">
      <w:pPr>
        <w:shd w:val="clear" w:color="auto" w:fill="FFFFFF"/>
        <w:spacing w:line="240" w:lineRule="auto"/>
        <w:ind w:right="-10"/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Свободное время</w:t>
      </w:r>
      <w:r>
        <w:rPr>
          <w:color w:val="000000"/>
          <w:sz w:val="18"/>
          <w:szCs w:val="18"/>
        </w:rPr>
        <w:t xml:space="preserve"> в городе.</w:t>
      </w:r>
    </w:p>
    <w:p w14:paraId="4C48390F" w14:textId="77777777" w:rsidR="00E073AF" w:rsidRDefault="00000000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Переезд на </w:t>
      </w:r>
      <w:r>
        <w:rPr>
          <w:b/>
          <w:bCs/>
          <w:sz w:val="18"/>
          <w:szCs w:val="18"/>
          <w:shd w:val="clear" w:color="auto" w:fill="FCE5CD"/>
        </w:rPr>
        <w:t>ночлег</w:t>
      </w:r>
      <w:r>
        <w:rPr>
          <w:sz w:val="18"/>
          <w:szCs w:val="18"/>
          <w:shd w:val="clear" w:color="auto" w:fill="FCE5CD"/>
        </w:rPr>
        <w:t xml:space="preserve"> н</w:t>
      </w:r>
      <w:r>
        <w:rPr>
          <w:sz w:val="18"/>
          <w:szCs w:val="18"/>
        </w:rPr>
        <w:t xml:space="preserve">а территории Чехии. </w:t>
      </w:r>
    </w:p>
    <w:p w14:paraId="09C1C8AC" w14:textId="77777777" w:rsidR="00E073AF" w:rsidRDefault="00E073AF">
      <w:pPr>
        <w:spacing w:line="240" w:lineRule="auto"/>
        <w:jc w:val="both"/>
        <w:rPr>
          <w:sz w:val="18"/>
          <w:szCs w:val="18"/>
        </w:rPr>
      </w:pPr>
    </w:p>
    <w:p w14:paraId="6A3C2840" w14:textId="77777777" w:rsidR="00E073AF" w:rsidRDefault="00000000">
      <w:pPr>
        <w:pStyle w:val="3"/>
        <w:keepNext w:val="0"/>
        <w:keepLines w:val="0"/>
        <w:pBdr>
          <w:left w:val="none" w:sz="0" w:space="0" w:color="000000"/>
        </w:pBdr>
        <w:shd w:val="clear" w:color="auto" w:fill="FFFFFF"/>
        <w:spacing w:before="0" w:after="0" w:line="240" w:lineRule="auto"/>
        <w:ind w:right="-10"/>
        <w:jc w:val="both"/>
        <w:rPr>
          <w:color w:val="000000"/>
          <w:sz w:val="18"/>
          <w:szCs w:val="18"/>
          <w:shd w:val="clear" w:color="auto" w:fill="D0E0E3"/>
        </w:rPr>
      </w:pPr>
      <w:bookmarkStart w:id="10" w:name="_heading=h.3j2qqm3" w:colFirst="0" w:colLast="0"/>
      <w:bookmarkEnd w:id="10"/>
      <w:proofErr w:type="gramStart"/>
      <w:r>
        <w:rPr>
          <w:b/>
          <w:bCs/>
          <w:color w:val="000000"/>
          <w:sz w:val="18"/>
          <w:szCs w:val="18"/>
          <w:shd w:val="clear" w:color="auto" w:fill="D0E0E3"/>
        </w:rPr>
        <w:t>8  день</w:t>
      </w:r>
      <w:proofErr w:type="gramEnd"/>
      <w:r>
        <w:rPr>
          <w:b/>
          <w:bCs/>
          <w:color w:val="000000"/>
          <w:sz w:val="18"/>
          <w:szCs w:val="18"/>
          <w:shd w:val="clear" w:color="auto" w:fill="D0E0E3"/>
        </w:rPr>
        <w:t xml:space="preserve">, суббота: </w:t>
      </w:r>
    </w:p>
    <w:p w14:paraId="20E1212E" w14:textId="77777777" w:rsidR="00E073AF" w:rsidRDefault="00000000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Завтрак в отеле. Выселение. </w:t>
      </w:r>
    </w:p>
    <w:p w14:paraId="77C293D6" w14:textId="77777777" w:rsidR="00E073AF" w:rsidRDefault="00000000">
      <w:pPr>
        <w:spacing w:line="240" w:lineRule="auto"/>
        <w:ind w:right="-10"/>
        <w:jc w:val="both"/>
        <w:rPr>
          <w:sz w:val="18"/>
          <w:szCs w:val="18"/>
          <w:highlight w:val="white"/>
        </w:rPr>
      </w:pPr>
      <w:r>
        <w:rPr>
          <w:sz w:val="18"/>
          <w:szCs w:val="18"/>
        </w:rPr>
        <w:t xml:space="preserve">Утром мы отправимся на </w:t>
      </w:r>
      <w:r>
        <w:rPr>
          <w:b/>
          <w:bCs/>
          <w:sz w:val="18"/>
          <w:szCs w:val="18"/>
        </w:rPr>
        <w:t>обзорную экскурсию</w:t>
      </w:r>
      <w:r>
        <w:rPr>
          <w:sz w:val="18"/>
          <w:szCs w:val="18"/>
        </w:rPr>
        <w:t xml:space="preserve"> с местным гидом </w:t>
      </w:r>
      <w:r>
        <w:rPr>
          <w:sz w:val="18"/>
          <w:szCs w:val="18"/>
          <w:highlight w:val="white"/>
        </w:rPr>
        <w:t xml:space="preserve">по историческому центру </w:t>
      </w:r>
      <w:r>
        <w:rPr>
          <w:b/>
          <w:bCs/>
          <w:sz w:val="18"/>
          <w:szCs w:val="18"/>
          <w:highlight w:val="white"/>
        </w:rPr>
        <w:t>Праги</w:t>
      </w:r>
      <w:r>
        <w:rPr>
          <w:sz w:val="18"/>
          <w:szCs w:val="18"/>
          <w:highlight w:val="white"/>
        </w:rPr>
        <w:t xml:space="preserve">: </w:t>
      </w:r>
      <w:proofErr w:type="spellStart"/>
      <w:r>
        <w:rPr>
          <w:sz w:val="18"/>
          <w:szCs w:val="18"/>
          <w:highlight w:val="white"/>
        </w:rPr>
        <w:t>Страговский</w:t>
      </w:r>
      <w:proofErr w:type="spellEnd"/>
      <w:r>
        <w:rPr>
          <w:sz w:val="18"/>
          <w:szCs w:val="18"/>
          <w:highlight w:val="white"/>
        </w:rPr>
        <w:t xml:space="preserve"> монастырь (1141 г), Пражский Град с собором Святого Вита, красивейший Карлов мост, Староместская площадь с </w:t>
      </w:r>
      <w:proofErr w:type="spellStart"/>
      <w:r>
        <w:rPr>
          <w:sz w:val="18"/>
          <w:szCs w:val="18"/>
          <w:highlight w:val="white"/>
        </w:rPr>
        <w:t>Тынским</w:t>
      </w:r>
      <w:proofErr w:type="spellEnd"/>
      <w:r>
        <w:rPr>
          <w:sz w:val="18"/>
          <w:szCs w:val="18"/>
          <w:highlight w:val="white"/>
        </w:rPr>
        <w:t xml:space="preserve"> храмом и Старой Ратушей со знаменитыми астрономическими часами (1410 г.), состоящими из передвигающихся кукол, сферы и календаря, Вацлавская площадь с конной статуей Святого Вацлава - покровителя Чехии.</w:t>
      </w:r>
    </w:p>
    <w:p w14:paraId="7EAE666F" w14:textId="77777777" w:rsidR="00E073AF" w:rsidRDefault="00000000">
      <w:pPr>
        <w:spacing w:line="240" w:lineRule="auto"/>
        <w:ind w:right="-10"/>
        <w:jc w:val="both"/>
        <w:rPr>
          <w:color w:val="000000"/>
          <w:sz w:val="18"/>
          <w:szCs w:val="18"/>
          <w:highlight w:val="white"/>
        </w:rPr>
      </w:pPr>
      <w:r>
        <w:rPr>
          <w:b/>
          <w:bCs/>
          <w:sz w:val="18"/>
          <w:szCs w:val="18"/>
        </w:rPr>
        <w:t>Свободное время.</w:t>
      </w:r>
      <w:r>
        <w:rPr>
          <w:sz w:val="18"/>
          <w:szCs w:val="18"/>
        </w:rPr>
        <w:t xml:space="preserve"> </w:t>
      </w:r>
      <w:r>
        <w:rPr>
          <w:color w:val="000000"/>
          <w:sz w:val="18"/>
          <w:szCs w:val="18"/>
          <w:highlight w:val="white"/>
        </w:rPr>
        <w:t xml:space="preserve">Либо для желающих за доплату - </w:t>
      </w:r>
      <w:r>
        <w:rPr>
          <w:b/>
          <w:bCs/>
          <w:color w:val="000000"/>
          <w:sz w:val="18"/>
          <w:szCs w:val="18"/>
          <w:highlight w:val="white"/>
        </w:rPr>
        <w:t>прогулка на кораблике по реке Влтава</w:t>
      </w:r>
      <w:r>
        <w:rPr>
          <w:color w:val="000000"/>
          <w:sz w:val="18"/>
          <w:szCs w:val="18"/>
          <w:highlight w:val="white"/>
        </w:rPr>
        <w:t xml:space="preserve"> с ужином в форме шведского стола и живой музыкой* (2 часа). Во время романтической прогулки Вы увидите с воды: панораму Пражского Града; величественный собор Святого Вита; Карлов мост с застывшими на века скульптурами; Народный театр с золотой короной; «Танцующий дом», холм </w:t>
      </w:r>
      <w:proofErr w:type="spellStart"/>
      <w:r>
        <w:rPr>
          <w:sz w:val="18"/>
          <w:szCs w:val="18"/>
          <w:highlight w:val="white"/>
        </w:rPr>
        <w:t>Петршин</w:t>
      </w:r>
      <w:proofErr w:type="spellEnd"/>
      <w:r>
        <w:rPr>
          <w:color w:val="000000"/>
          <w:sz w:val="18"/>
          <w:szCs w:val="18"/>
          <w:highlight w:val="white"/>
        </w:rPr>
        <w:t xml:space="preserve"> с пражской </w:t>
      </w:r>
      <w:proofErr w:type="spellStart"/>
      <w:r>
        <w:rPr>
          <w:color w:val="000000"/>
          <w:sz w:val="18"/>
          <w:szCs w:val="18"/>
          <w:highlight w:val="white"/>
        </w:rPr>
        <w:t>Эйфелевкой</w:t>
      </w:r>
      <w:proofErr w:type="spellEnd"/>
      <w:r>
        <w:rPr>
          <w:color w:val="000000"/>
          <w:sz w:val="18"/>
          <w:szCs w:val="18"/>
          <w:highlight w:val="white"/>
        </w:rPr>
        <w:t xml:space="preserve">; </w:t>
      </w:r>
      <w:proofErr w:type="spellStart"/>
      <w:r>
        <w:rPr>
          <w:color w:val="000000"/>
          <w:sz w:val="18"/>
          <w:szCs w:val="18"/>
          <w:highlight w:val="white"/>
        </w:rPr>
        <w:t>малостранский</w:t>
      </w:r>
      <w:proofErr w:type="spellEnd"/>
      <w:r>
        <w:rPr>
          <w:color w:val="000000"/>
          <w:sz w:val="18"/>
          <w:szCs w:val="18"/>
          <w:highlight w:val="white"/>
        </w:rPr>
        <w:t xml:space="preserve"> храм святого Николая; крепость Вышеград на высокой скале и др. </w:t>
      </w:r>
    </w:p>
    <w:p w14:paraId="039CAD89" w14:textId="77777777" w:rsidR="00E073AF" w:rsidRDefault="00000000">
      <w:pPr>
        <w:rPr>
          <w:sz w:val="18"/>
          <w:szCs w:val="18"/>
        </w:rPr>
      </w:pPr>
      <w:r>
        <w:rPr>
          <w:sz w:val="18"/>
          <w:szCs w:val="18"/>
        </w:rPr>
        <w:t xml:space="preserve">Переезд на границу. </w:t>
      </w:r>
    </w:p>
    <w:p w14:paraId="2CBA01F7" w14:textId="77777777" w:rsidR="00E073AF" w:rsidRDefault="00E073AF">
      <w:pPr>
        <w:rPr>
          <w:sz w:val="18"/>
          <w:szCs w:val="18"/>
        </w:rPr>
      </w:pPr>
    </w:p>
    <w:p w14:paraId="76EA261C" w14:textId="77777777" w:rsidR="00E073AF" w:rsidRDefault="00000000">
      <w:pPr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  <w:shd w:val="clear" w:color="auto" w:fill="D0E0E3"/>
        </w:rPr>
        <w:t>9  день</w:t>
      </w:r>
      <w:proofErr w:type="gramEnd"/>
      <w:r>
        <w:rPr>
          <w:b/>
          <w:bCs/>
          <w:sz w:val="18"/>
          <w:szCs w:val="18"/>
          <w:shd w:val="clear" w:color="auto" w:fill="D0E0E3"/>
        </w:rPr>
        <w:t>, воскресенье: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>Прибытие в Минск.</w:t>
      </w:r>
    </w:p>
    <w:p w14:paraId="0FC50805" w14:textId="77777777" w:rsidR="00E073AF" w:rsidRDefault="00E073AF">
      <w:pPr>
        <w:spacing w:line="240" w:lineRule="auto"/>
        <w:rPr>
          <w:sz w:val="18"/>
          <w:szCs w:val="18"/>
        </w:rPr>
      </w:pPr>
    </w:p>
    <w:p w14:paraId="14D1676F" w14:textId="77777777" w:rsidR="00E073AF" w:rsidRDefault="00E073AF">
      <w:pPr>
        <w:spacing w:line="240" w:lineRule="auto"/>
        <w:rPr>
          <w:sz w:val="18"/>
          <w:szCs w:val="18"/>
        </w:rPr>
      </w:pPr>
    </w:p>
    <w:p w14:paraId="4079C8F8" w14:textId="77777777" w:rsidR="00E073AF" w:rsidRDefault="00E073AF">
      <w:pPr>
        <w:spacing w:line="240" w:lineRule="auto"/>
        <w:rPr>
          <w:sz w:val="18"/>
          <w:szCs w:val="18"/>
        </w:rPr>
      </w:pPr>
    </w:p>
    <w:sectPr w:rsidR="00E073AF">
      <w:pgSz w:w="11909" w:h="16834"/>
      <w:pgMar w:top="566" w:right="1440" w:bottom="542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52FBDE0-702C-47BE-B7F8-231D61E3566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F8803E6-95FD-47E4-9A4D-1900295667C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30AC8"/>
    <w:multiLevelType w:val="multilevel"/>
    <w:tmpl w:val="7F486E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FC46072"/>
    <w:multiLevelType w:val="multilevel"/>
    <w:tmpl w:val="776853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D30CD2"/>
    <w:multiLevelType w:val="multilevel"/>
    <w:tmpl w:val="0082E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6416141">
    <w:abstractNumId w:val="2"/>
  </w:num>
  <w:num w:numId="2" w16cid:durableId="1487166903">
    <w:abstractNumId w:val="1"/>
  </w:num>
  <w:num w:numId="3" w16cid:durableId="208853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AF"/>
    <w:rsid w:val="00031C73"/>
    <w:rsid w:val="00094BC1"/>
    <w:rsid w:val="00417B8F"/>
    <w:rsid w:val="00AB6256"/>
    <w:rsid w:val="00E0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8261"/>
  <w15:docId w15:val="{2C940E48-B708-4165-A7CA-4A2067DC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XWnAAUblmuLoLBU3VHrDA1vCMw==">CgMxLjAyCGguZ2pkZ3hzMgloLjMwajB6bGwyCGgudHlqY3d0MgloLjNkeTZ2a20yDmguZWlxcXM4cmNzZXBxMgloLjE3ZHA4dnUyCWguNDRzaW5pbzIOaC5kczdvc2xoYXphMzcyCGgubG54Yno5MgloLjM1bmt1bjIyCWguM2oycXFtMzgAciExUkZVZjdCWWs0cHJmd2tpVlV6WE9LNUs4U3UyYU1OOTk=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944</Words>
  <Characters>5384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Hello</cp:lastModifiedBy>
  <cp:revision>2</cp:revision>
  <dcterms:created xsi:type="dcterms:W3CDTF">2026-09-22T11:06:00Z</dcterms:created>
  <dcterms:modified xsi:type="dcterms:W3CDTF">2026-09-22T11:06:00Z</dcterms:modified>
</cp:coreProperties>
</file>